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3C" w:rsidRPr="002F5E61" w:rsidRDefault="001C103C" w:rsidP="001C103C">
      <w:pPr>
        <w:widowControl/>
        <w:jc w:val="left"/>
        <w:rPr>
          <w:rFonts w:ascii="黑体" w:eastAsia="黑体" w:hAnsi="微软雅黑"/>
          <w:color w:val="000000"/>
          <w:spacing w:val="13"/>
          <w:sz w:val="32"/>
          <w:szCs w:val="32"/>
          <w:bdr w:val="none" w:sz="0" w:space="0" w:color="auto" w:frame="1"/>
        </w:rPr>
      </w:pPr>
      <w:r w:rsidRPr="002F5E61">
        <w:rPr>
          <w:rFonts w:ascii="黑体" w:eastAsia="黑体" w:hAnsi="微软雅黑" w:hint="eastAsia"/>
          <w:color w:val="000000"/>
          <w:spacing w:val="13"/>
          <w:sz w:val="32"/>
          <w:szCs w:val="32"/>
          <w:bdr w:val="none" w:sz="0" w:space="0" w:color="auto" w:frame="1"/>
        </w:rPr>
        <w:t>附件</w:t>
      </w:r>
      <w:r>
        <w:rPr>
          <w:rFonts w:ascii="黑体" w:eastAsia="黑体" w:hAnsi="微软雅黑" w:hint="eastAsia"/>
          <w:color w:val="000000"/>
          <w:spacing w:val="13"/>
          <w:sz w:val="32"/>
          <w:szCs w:val="32"/>
          <w:bdr w:val="none" w:sz="0" w:space="0" w:color="auto" w:frame="1"/>
        </w:rPr>
        <w:t>2</w:t>
      </w:r>
    </w:p>
    <w:p w:rsidR="001C103C" w:rsidRPr="002F5E61" w:rsidRDefault="001C103C" w:rsidP="001C103C">
      <w:pPr>
        <w:widowControl/>
        <w:spacing w:line="560" w:lineRule="exact"/>
        <w:jc w:val="center"/>
        <w:rPr>
          <w:rFonts w:ascii="方正小标宋简体" w:eastAsia="方正小标宋简体" w:hAnsi="微软雅黑"/>
          <w:color w:val="000000"/>
          <w:spacing w:val="13"/>
          <w:sz w:val="44"/>
          <w:szCs w:val="44"/>
          <w:bdr w:val="none" w:sz="0" w:space="0" w:color="auto" w:frame="1"/>
        </w:rPr>
      </w:pPr>
      <w:r w:rsidRPr="002F5E61">
        <w:rPr>
          <w:rFonts w:ascii="方正小标宋简体" w:eastAsia="方正小标宋简体" w:hint="eastAsia"/>
          <w:sz w:val="44"/>
          <w:szCs w:val="44"/>
        </w:rPr>
        <w:t>2018年3月份含有检测要求的任务抽检结果（合格）</w:t>
      </w:r>
    </w:p>
    <w:tbl>
      <w:tblPr>
        <w:tblW w:w="8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838"/>
        <w:gridCol w:w="1984"/>
        <w:gridCol w:w="2314"/>
      </w:tblGrid>
      <w:tr w:rsidR="001C103C" w:rsidRPr="00497A91" w:rsidTr="004E39A5">
        <w:trPr>
          <w:trHeight w:val="666"/>
          <w:jc w:val="center"/>
        </w:trPr>
        <w:tc>
          <w:tcPr>
            <w:tcW w:w="992" w:type="dxa"/>
            <w:vAlign w:val="center"/>
          </w:tcPr>
          <w:p w:rsidR="001C103C" w:rsidRPr="001E1EB2" w:rsidRDefault="001C103C" w:rsidP="004E39A5">
            <w:pPr>
              <w:jc w:val="center"/>
              <w:rPr>
                <w:rFonts w:ascii="黑体" w:eastAsia="黑体" w:hAnsi="微软雅黑" w:cs="宋体"/>
                <w:color w:val="000000"/>
                <w:spacing w:val="13"/>
                <w:kern w:val="0"/>
                <w:sz w:val="24"/>
                <w:szCs w:val="24"/>
                <w:bdr w:val="none" w:sz="0" w:space="0" w:color="auto" w:frame="1"/>
              </w:rPr>
            </w:pPr>
            <w:r w:rsidRPr="001E1EB2">
              <w:rPr>
                <w:rFonts w:ascii="黑体" w:eastAsia="黑体" w:hAnsi="微软雅黑" w:cs="宋体" w:hint="eastAsia"/>
                <w:color w:val="000000"/>
                <w:spacing w:val="1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2838" w:type="dxa"/>
            <w:vAlign w:val="center"/>
          </w:tcPr>
          <w:p w:rsidR="001C103C" w:rsidRPr="001E1EB2" w:rsidRDefault="001C103C" w:rsidP="004E39A5">
            <w:pPr>
              <w:jc w:val="center"/>
              <w:rPr>
                <w:rFonts w:ascii="黑体" w:eastAsia="黑体" w:hAnsi="微软雅黑" w:cs="宋体"/>
                <w:color w:val="000000"/>
                <w:spacing w:val="13"/>
                <w:kern w:val="0"/>
                <w:sz w:val="24"/>
                <w:szCs w:val="24"/>
                <w:bdr w:val="none" w:sz="0" w:space="0" w:color="auto" w:frame="1"/>
              </w:rPr>
            </w:pPr>
            <w:r w:rsidRPr="001E1EB2">
              <w:rPr>
                <w:rFonts w:ascii="黑体" w:eastAsia="黑体" w:hAnsi="微软雅黑" w:cs="宋体" w:hint="eastAsia"/>
                <w:color w:val="000000"/>
                <w:spacing w:val="13"/>
                <w:kern w:val="0"/>
                <w:sz w:val="24"/>
                <w:szCs w:val="24"/>
                <w:bdr w:val="none" w:sz="0" w:space="0" w:color="auto" w:frame="1"/>
              </w:rPr>
              <w:t>检查对象</w:t>
            </w:r>
          </w:p>
        </w:tc>
        <w:tc>
          <w:tcPr>
            <w:tcW w:w="1984" w:type="dxa"/>
            <w:vAlign w:val="center"/>
          </w:tcPr>
          <w:p w:rsidR="001C103C" w:rsidRPr="001E1EB2" w:rsidRDefault="001C103C" w:rsidP="004E39A5">
            <w:pPr>
              <w:jc w:val="center"/>
              <w:rPr>
                <w:rFonts w:ascii="黑体" w:eastAsia="黑体" w:hAnsi="微软雅黑" w:cs="宋体"/>
                <w:color w:val="000000"/>
                <w:spacing w:val="13"/>
                <w:kern w:val="0"/>
                <w:sz w:val="24"/>
                <w:szCs w:val="24"/>
                <w:bdr w:val="none" w:sz="0" w:space="0" w:color="auto" w:frame="1"/>
              </w:rPr>
            </w:pPr>
            <w:r w:rsidRPr="001E1EB2">
              <w:rPr>
                <w:rFonts w:ascii="黑体" w:eastAsia="黑体" w:hAnsi="微软雅黑" w:cs="宋体" w:hint="eastAsia"/>
                <w:color w:val="000000"/>
                <w:spacing w:val="13"/>
                <w:kern w:val="0"/>
                <w:sz w:val="24"/>
                <w:szCs w:val="24"/>
                <w:bdr w:val="none" w:sz="0" w:space="0" w:color="auto" w:frame="1"/>
              </w:rPr>
              <w:t>地址</w:t>
            </w:r>
          </w:p>
        </w:tc>
        <w:tc>
          <w:tcPr>
            <w:tcW w:w="2314" w:type="dxa"/>
            <w:vAlign w:val="center"/>
          </w:tcPr>
          <w:p w:rsidR="001C103C" w:rsidRPr="001E1EB2" w:rsidRDefault="001C103C" w:rsidP="004E39A5">
            <w:pPr>
              <w:jc w:val="center"/>
              <w:rPr>
                <w:rFonts w:ascii="黑体" w:eastAsia="黑体" w:hAnsi="微软雅黑" w:cs="宋体"/>
                <w:color w:val="000000"/>
                <w:spacing w:val="13"/>
                <w:kern w:val="0"/>
                <w:sz w:val="24"/>
                <w:szCs w:val="24"/>
                <w:bdr w:val="none" w:sz="0" w:space="0" w:color="auto" w:frame="1"/>
              </w:rPr>
            </w:pPr>
            <w:r w:rsidRPr="001E1EB2">
              <w:rPr>
                <w:rFonts w:ascii="黑体" w:eastAsia="黑体" w:hAnsi="微软雅黑" w:cs="宋体" w:hint="eastAsia"/>
                <w:color w:val="000000"/>
                <w:spacing w:val="13"/>
                <w:kern w:val="0"/>
                <w:sz w:val="24"/>
                <w:szCs w:val="24"/>
                <w:bdr w:val="none" w:sz="0" w:space="0" w:color="auto" w:frame="1"/>
              </w:rPr>
              <w:t>检测内容</w:t>
            </w:r>
          </w:p>
        </w:tc>
      </w:tr>
      <w:tr w:rsidR="001C103C" w:rsidRPr="00497A91" w:rsidTr="004E39A5">
        <w:trPr>
          <w:trHeight w:val="1115"/>
          <w:jc w:val="center"/>
        </w:trPr>
        <w:tc>
          <w:tcPr>
            <w:tcW w:w="992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1</w:t>
            </w:r>
          </w:p>
        </w:tc>
        <w:tc>
          <w:tcPr>
            <w:tcW w:w="2838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深圳市水务（集团）有限公司大涌水厂</w:t>
            </w:r>
          </w:p>
        </w:tc>
        <w:tc>
          <w:tcPr>
            <w:tcW w:w="1984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深圳市南山区科技工业园水厂路563号</w:t>
            </w:r>
          </w:p>
        </w:tc>
        <w:tc>
          <w:tcPr>
            <w:tcW w:w="2314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色度、浑浊度、臭和味、肉眼可见物、pH和消毒剂余量</w:t>
            </w:r>
          </w:p>
        </w:tc>
      </w:tr>
      <w:tr w:rsidR="001C103C" w:rsidRPr="00497A91" w:rsidTr="004E39A5">
        <w:trPr>
          <w:trHeight w:val="1371"/>
          <w:jc w:val="center"/>
        </w:trPr>
        <w:tc>
          <w:tcPr>
            <w:tcW w:w="992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2</w:t>
            </w:r>
          </w:p>
        </w:tc>
        <w:tc>
          <w:tcPr>
            <w:tcW w:w="2838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深圳市水务（集团）有限公司盐田港水厂小梅沙分厂</w:t>
            </w:r>
          </w:p>
        </w:tc>
        <w:tc>
          <w:tcPr>
            <w:tcW w:w="1984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广东省深圳市沙头角小梅沙</w:t>
            </w:r>
          </w:p>
        </w:tc>
        <w:tc>
          <w:tcPr>
            <w:tcW w:w="2314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色度、浑浊度、臭和味、肉眼可见物、pH和消毒剂余量</w:t>
            </w:r>
          </w:p>
        </w:tc>
      </w:tr>
      <w:tr w:rsidR="001C103C" w:rsidRPr="00497A91" w:rsidTr="004E39A5">
        <w:trPr>
          <w:trHeight w:val="1303"/>
          <w:jc w:val="center"/>
        </w:trPr>
        <w:tc>
          <w:tcPr>
            <w:tcW w:w="992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3</w:t>
            </w:r>
          </w:p>
        </w:tc>
        <w:tc>
          <w:tcPr>
            <w:tcW w:w="2838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深圳市水务（集团）有限公司盐田港水厂</w:t>
            </w:r>
          </w:p>
        </w:tc>
        <w:tc>
          <w:tcPr>
            <w:tcW w:w="1984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广东省深圳市盐田区盐田港水厂综合楼四楼</w:t>
            </w:r>
          </w:p>
        </w:tc>
        <w:tc>
          <w:tcPr>
            <w:tcW w:w="2314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色度、浑浊度、臭和味、肉眼可见物、pH和消毒剂余量</w:t>
            </w:r>
          </w:p>
        </w:tc>
      </w:tr>
      <w:tr w:rsidR="001C103C" w:rsidRPr="00497A91" w:rsidTr="004E39A5">
        <w:trPr>
          <w:trHeight w:val="1163"/>
          <w:jc w:val="center"/>
        </w:trPr>
        <w:tc>
          <w:tcPr>
            <w:tcW w:w="992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4</w:t>
            </w:r>
          </w:p>
        </w:tc>
        <w:tc>
          <w:tcPr>
            <w:tcW w:w="2838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深水海纳水务集团股份有限公司（梅林一村净水站）</w:t>
            </w:r>
          </w:p>
        </w:tc>
        <w:tc>
          <w:tcPr>
            <w:tcW w:w="1984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深圳市福田区梅林一村</w:t>
            </w:r>
          </w:p>
        </w:tc>
        <w:tc>
          <w:tcPr>
            <w:tcW w:w="2314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色度、浑浊度、臭和味、肉眼可见物、pH</w:t>
            </w:r>
          </w:p>
        </w:tc>
      </w:tr>
      <w:tr w:rsidR="001C103C" w:rsidRPr="00497A91" w:rsidTr="004E39A5">
        <w:trPr>
          <w:trHeight w:val="1229"/>
          <w:jc w:val="center"/>
        </w:trPr>
        <w:tc>
          <w:tcPr>
            <w:tcW w:w="992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5</w:t>
            </w:r>
          </w:p>
        </w:tc>
        <w:tc>
          <w:tcPr>
            <w:tcW w:w="2838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深水海纳水务集团股份有限公司</w:t>
            </w:r>
          </w:p>
        </w:tc>
        <w:tc>
          <w:tcPr>
            <w:tcW w:w="1984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深圳市福田区彩田村生活小区内</w:t>
            </w:r>
          </w:p>
        </w:tc>
        <w:tc>
          <w:tcPr>
            <w:tcW w:w="2314" w:type="dxa"/>
            <w:vAlign w:val="center"/>
          </w:tcPr>
          <w:p w:rsidR="001C103C" w:rsidRPr="00497A91" w:rsidRDefault="001C103C" w:rsidP="004E39A5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497A91">
              <w:rPr>
                <w:rFonts w:ascii="仿宋_GB2312" w:eastAsia="仿宋_GB2312" w:hint="eastAsia"/>
                <w:sz w:val="24"/>
                <w:szCs w:val="32"/>
              </w:rPr>
              <w:t>色度、浑浊度、臭和味、肉眼可见物、pH</w:t>
            </w:r>
          </w:p>
        </w:tc>
      </w:tr>
    </w:tbl>
    <w:p w:rsidR="001C103C" w:rsidRPr="005A1AEE" w:rsidRDefault="001C103C" w:rsidP="001C103C">
      <w:pPr>
        <w:widowControl/>
        <w:jc w:val="left"/>
        <w:rPr>
          <w:rFonts w:ascii="微软雅黑" w:eastAsia="微软雅黑" w:hAnsi="微软雅黑"/>
          <w:color w:val="000000"/>
          <w:spacing w:val="13"/>
          <w:bdr w:val="none" w:sz="0" w:space="0" w:color="auto" w:frame="1"/>
        </w:rPr>
      </w:pPr>
    </w:p>
    <w:p w:rsidR="003D42B5" w:rsidRDefault="003D42B5" w:rsidP="003D42B5">
      <w:pPr>
        <w:spacing w:line="580" w:lineRule="exact"/>
        <w:ind w:firstLineChars="62" w:firstLine="198"/>
        <w:rPr>
          <w:rFonts w:ascii="Times New Roman" w:eastAsia="仿宋_GB2312" w:hAnsi="Times New Roman"/>
          <w:sz w:val="32"/>
          <w:szCs w:val="32"/>
        </w:rPr>
      </w:pPr>
    </w:p>
    <w:sectPr w:rsidR="003D42B5" w:rsidSect="003D42B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715" w:rsidRDefault="001C2715" w:rsidP="001C103C">
      <w:r>
        <w:separator/>
      </w:r>
    </w:p>
  </w:endnote>
  <w:endnote w:type="continuationSeparator" w:id="0">
    <w:p w:rsidR="001C2715" w:rsidRDefault="001C2715" w:rsidP="001C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7586"/>
      <w:docPartObj>
        <w:docPartGallery w:val="Page Numbers (Bottom of Page)"/>
        <w:docPartUnique/>
      </w:docPartObj>
    </w:sdtPr>
    <w:sdtContent>
      <w:p w:rsidR="003D42B5" w:rsidRDefault="00002B2E" w:rsidP="003D42B5">
        <w:pPr>
          <w:pStyle w:val="a4"/>
        </w:pPr>
        <w:r w:rsidRPr="003D42B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3D42B5" w:rsidRPr="003D42B5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3D42B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0C3378" w:rsidRPr="000C337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0C3378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3D42B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3D42B5" w:rsidRDefault="003D42B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7582"/>
      <w:docPartObj>
        <w:docPartGallery w:val="Page Numbers (Bottom of Page)"/>
        <w:docPartUnique/>
      </w:docPartObj>
    </w:sdtPr>
    <w:sdtContent>
      <w:p w:rsidR="003D42B5" w:rsidRDefault="00002B2E">
        <w:pPr>
          <w:pStyle w:val="a4"/>
          <w:jc w:val="right"/>
        </w:pPr>
        <w:r w:rsidRPr="003D42B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3D42B5" w:rsidRPr="003D42B5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3D42B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0C3378" w:rsidRPr="000C337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0C3378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3D42B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3D42B5" w:rsidRDefault="003D42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715" w:rsidRDefault="001C2715" w:rsidP="001C103C">
      <w:r>
        <w:separator/>
      </w:r>
    </w:p>
  </w:footnote>
  <w:footnote w:type="continuationSeparator" w:id="0">
    <w:p w:rsidR="001C2715" w:rsidRDefault="001C2715" w:rsidP="001C1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03C"/>
    <w:rsid w:val="00002B2E"/>
    <w:rsid w:val="00064704"/>
    <w:rsid w:val="000C3378"/>
    <w:rsid w:val="00133EFE"/>
    <w:rsid w:val="00165FAE"/>
    <w:rsid w:val="001C103C"/>
    <w:rsid w:val="001C2715"/>
    <w:rsid w:val="001E1EB2"/>
    <w:rsid w:val="002911BF"/>
    <w:rsid w:val="002A7FF4"/>
    <w:rsid w:val="002D1F98"/>
    <w:rsid w:val="002E50D5"/>
    <w:rsid w:val="003A131E"/>
    <w:rsid w:val="003D42B5"/>
    <w:rsid w:val="004C3DC3"/>
    <w:rsid w:val="00526B67"/>
    <w:rsid w:val="005D76B6"/>
    <w:rsid w:val="007778A9"/>
    <w:rsid w:val="007D18EC"/>
    <w:rsid w:val="007E6C2A"/>
    <w:rsid w:val="00910B66"/>
    <w:rsid w:val="00AB525B"/>
    <w:rsid w:val="00B44BF9"/>
    <w:rsid w:val="00BF72E2"/>
    <w:rsid w:val="00C84416"/>
    <w:rsid w:val="00D03343"/>
    <w:rsid w:val="00E6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0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0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03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C10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祝传丰</dc:creator>
  <cp:lastModifiedBy>韩冰梅</cp:lastModifiedBy>
  <cp:revision>2</cp:revision>
  <dcterms:created xsi:type="dcterms:W3CDTF">2018-05-04T08:53:00Z</dcterms:created>
  <dcterms:modified xsi:type="dcterms:W3CDTF">2018-05-04T08:53:00Z</dcterms:modified>
</cp:coreProperties>
</file>