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57" w:rsidRPr="002F5E61" w:rsidRDefault="00443F57" w:rsidP="00443F57">
      <w:pPr>
        <w:widowControl/>
        <w:spacing w:line="560" w:lineRule="exact"/>
        <w:jc w:val="left"/>
        <w:rPr>
          <w:rFonts w:ascii="黑体" w:eastAsia="黑体" w:hAnsi="微软雅黑"/>
          <w:color w:val="000000"/>
          <w:spacing w:val="13"/>
          <w:sz w:val="32"/>
          <w:szCs w:val="32"/>
          <w:bdr w:val="none" w:sz="0" w:space="0" w:color="auto" w:frame="1"/>
        </w:rPr>
      </w:pPr>
      <w:r w:rsidRPr="002F5E61"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附件1</w:t>
      </w:r>
    </w:p>
    <w:p w:rsidR="00443F57" w:rsidRDefault="00443F57" w:rsidP="00443F57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  <w:bdr w:val="none" w:sz="0" w:space="0" w:color="auto" w:frame="1"/>
        </w:rPr>
      </w:pP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2018年</w:t>
      </w: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4</w:t>
      </w: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月份深圳市卫生计生委</w:t>
      </w:r>
    </w:p>
    <w:p w:rsidR="00443F57" w:rsidRPr="002F5E61" w:rsidRDefault="00443F57" w:rsidP="00443F57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  <w:bdr w:val="none" w:sz="0" w:space="0" w:color="auto" w:frame="1"/>
        </w:rPr>
      </w:pP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重点监督检</w:t>
      </w:r>
      <w:bookmarkStart w:id="0" w:name="_GoBack"/>
      <w:bookmarkEnd w:id="0"/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查</w:t>
      </w: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结果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438"/>
        <w:gridCol w:w="3685"/>
        <w:gridCol w:w="1306"/>
        <w:gridCol w:w="1501"/>
      </w:tblGrid>
      <w:tr w:rsidR="00443F57" w:rsidRPr="00545A13" w:rsidTr="00D513AE">
        <w:trPr>
          <w:trHeight w:val="1011"/>
          <w:jc w:val="center"/>
        </w:trPr>
        <w:tc>
          <w:tcPr>
            <w:tcW w:w="853" w:type="dxa"/>
            <w:vAlign w:val="center"/>
          </w:tcPr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2438" w:type="dxa"/>
            <w:vAlign w:val="center"/>
          </w:tcPr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检查对象名称</w:t>
            </w:r>
          </w:p>
        </w:tc>
        <w:tc>
          <w:tcPr>
            <w:tcW w:w="3685" w:type="dxa"/>
            <w:vAlign w:val="center"/>
          </w:tcPr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检查对象地址</w:t>
            </w:r>
          </w:p>
        </w:tc>
        <w:tc>
          <w:tcPr>
            <w:tcW w:w="1306" w:type="dxa"/>
            <w:vAlign w:val="center"/>
          </w:tcPr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抽查</w:t>
            </w:r>
          </w:p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专业</w:t>
            </w:r>
          </w:p>
        </w:tc>
        <w:tc>
          <w:tcPr>
            <w:tcW w:w="1501" w:type="dxa"/>
            <w:vAlign w:val="center"/>
          </w:tcPr>
          <w:p w:rsidR="00443F57" w:rsidRPr="00656ECB" w:rsidRDefault="00443F57" w:rsidP="00D513AE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color w:val="000000"/>
                <w:spacing w:val="13"/>
                <w:bdr w:val="none" w:sz="0" w:space="0" w:color="auto" w:frame="1"/>
              </w:rPr>
            </w:pPr>
            <w:r w:rsidRPr="00656ECB">
              <w:rPr>
                <w:rFonts w:ascii="黑体" w:eastAsia="黑体" w:hAnsi="黑体" w:hint="eastAsia"/>
                <w:color w:val="000000"/>
                <w:spacing w:val="13"/>
                <w:bdr w:val="none" w:sz="0" w:space="0" w:color="auto" w:frame="1"/>
              </w:rPr>
              <w:t>监督检查结果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深圳市福田区国泰丝情首脑美发店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深圳市福田区景田路国泰豪园裙楼116号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深圳市福田区中央花园首脑美发店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深圳市福田区福民路北侧中央花园会所一层02号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深圳市福田区美颜会美容所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深圳市福田区福田街道福虹路世贸大厦B座12B1室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深圳市纳美图酒店管理有限公司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深圳市宝安区福永街道白石厦社区石厦路3号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深圳市宝安区福永赛西施美容店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深圳市宝安区福永街道白石厦裕华园西15栋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深圳市宝安区福永丽玲美人源美容养生馆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深圳市宝安区福永街道凤凰社区第一工业区岭北路51号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深圳市宝安区新安妍雅集美容院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深圳市宝安区宝城34区宝民路鸿景园5栋126号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深圳市宝安区新安益友美发室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深圳市宝安区宝城47区海滨综合市场51号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深圳市宝安区新安奥特斯美容美发中心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深圳市宝安区新安街道45区自由路12号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深圳市八方快捷酒店有限公司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深圳市光明新区公明街道兴发路96号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香港大学深圳医院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深圳市福田区海园一路1号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放射卫生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深圳市南山区西丽人民医院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深圳市南山区西丽留仙大道1298号东明花园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放射卫生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深圳市林园小学医务室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广东省深圳市盐田区沙头角园林路69号(煤气站斜对面)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医疗卫生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未发现问题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深圳市福田区梅林美妍工坊美发店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深圳市福田区梅林路海康大厦一期第三层B区3034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发现问题已责令改正）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深圳市夏威夷国际酒店有限公司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深圳市宝安区福永街道和平社区桥和路318号四至十层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发现问题已责令改正）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深圳市伊美形象设计有限公司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深圳市宝安区新安街道龙光世纪大厦2栋1-08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545A13">
              <w:rPr>
                <w:rFonts w:ascii="仿宋_GB2312" w:eastAsia="仿宋_GB2312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深圳市光明新区公明缘恋理发店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深圳市光明新区公明办事处甲子塘社区新区南五巷20号101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545A13">
              <w:rPr>
                <w:rFonts w:ascii="仿宋_GB2312" w:eastAsia="仿宋_GB2312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438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深圳市宝安区福永包住</w:t>
            </w:r>
            <w:r w:rsidRPr="00545A13">
              <w:rPr>
                <w:rFonts w:ascii="仿宋_GB2312" w:eastAsia="仿宋_GB2312" w:hAnsi="宋体" w:hint="eastAsia"/>
                <w:szCs w:val="21"/>
              </w:rPr>
              <w:lastRenderedPageBreak/>
              <w:t>好旅馆</w:t>
            </w:r>
          </w:p>
        </w:tc>
        <w:tc>
          <w:tcPr>
            <w:tcW w:w="3685" w:type="dxa"/>
            <w:vAlign w:val="center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lastRenderedPageBreak/>
              <w:t>深圳市宝安区福永街道兴围社区兴围</w:t>
            </w:r>
            <w:r w:rsidRPr="00545A13">
              <w:rPr>
                <w:rFonts w:ascii="仿宋_GB2312" w:eastAsia="仿宋_GB2312" w:hAnsi="宋体" w:hint="eastAsia"/>
                <w:szCs w:val="21"/>
              </w:rPr>
              <w:lastRenderedPageBreak/>
              <w:t>大道2号三至五层</w:t>
            </w:r>
          </w:p>
        </w:tc>
        <w:tc>
          <w:tcPr>
            <w:tcW w:w="1306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lastRenderedPageBreak/>
              <w:t>公共场所</w:t>
            </w:r>
          </w:p>
        </w:tc>
        <w:tc>
          <w:tcPr>
            <w:tcW w:w="1501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</w:t>
            </w:r>
            <w:r w:rsidRPr="00545A13">
              <w:rPr>
                <w:rFonts w:ascii="仿宋_GB2312" w:eastAsia="仿宋_GB2312" w:hAnsi="宋体" w:hint="eastAsia"/>
                <w:szCs w:val="21"/>
              </w:rPr>
              <w:lastRenderedPageBreak/>
              <w:t>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19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深圳市西丽第二中学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南山区西丽石鼓路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深圳市东湖中学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罗湖区心安路1号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深圳市福田区华富中学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福田区黄木岗北区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深圳市盐田高级中学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深圳市盐田区青蓬路30号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深圳市百合外国语学校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布吉街道荣华路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深圳市龙岗区布吉贤义外国语学校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布吉街道罗岗社区禾富南路与禾富东路交汇处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25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深圳市龙岗区惠民小学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龙岗区龙岗街道沿河路1号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学校卫生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龙华李敬芝中医内科诊所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广东省深圳市龙华区滢水二路东二巷滢水山庄A段1-2层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医疗卫生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发现问题已责令改正</w:t>
            </w:r>
          </w:p>
        </w:tc>
      </w:tr>
      <w:tr w:rsidR="00443F57" w:rsidRPr="00545A13" w:rsidTr="00D513AE">
        <w:trPr>
          <w:jc w:val="center"/>
        </w:trPr>
        <w:tc>
          <w:tcPr>
            <w:tcW w:w="853" w:type="dxa"/>
            <w:vAlign w:val="center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27</w:t>
            </w:r>
          </w:p>
        </w:tc>
        <w:tc>
          <w:tcPr>
            <w:tcW w:w="2438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光明新区人民医院马山头社区健康服务中心</w:t>
            </w:r>
          </w:p>
        </w:tc>
        <w:tc>
          <w:tcPr>
            <w:tcW w:w="3685" w:type="dxa"/>
          </w:tcPr>
          <w:p w:rsidR="00443F57" w:rsidRPr="00545A13" w:rsidRDefault="00443F57" w:rsidP="00D513A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深圳市光明新区公明街道马山头永康街7号</w:t>
            </w:r>
          </w:p>
        </w:tc>
        <w:tc>
          <w:tcPr>
            <w:tcW w:w="1306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A13">
              <w:rPr>
                <w:rFonts w:ascii="仿宋_GB2312" w:eastAsia="仿宋_GB2312" w:hAnsi="宋体" w:hint="eastAsia"/>
                <w:szCs w:val="21"/>
              </w:rPr>
              <w:t>医疗卫生</w:t>
            </w:r>
          </w:p>
        </w:tc>
        <w:tc>
          <w:tcPr>
            <w:tcW w:w="1501" w:type="dxa"/>
          </w:tcPr>
          <w:p w:rsidR="00443F57" w:rsidRPr="00545A13" w:rsidRDefault="00443F57" w:rsidP="00D513A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发现问题已立案拟处罚</w:t>
            </w:r>
          </w:p>
        </w:tc>
      </w:tr>
    </w:tbl>
    <w:p w:rsidR="00443F57" w:rsidRDefault="00443F57" w:rsidP="00443F57">
      <w:pPr>
        <w:pStyle w:val="a5"/>
        <w:shd w:val="clear" w:color="auto" w:fill="FFFFFF"/>
        <w:spacing w:before="0" w:beforeAutospacing="0" w:after="0" w:afterAutospacing="0" w:line="480" w:lineRule="exact"/>
        <w:ind w:leftChars="-337" w:left="-708" w:firstLineChars="212" w:firstLine="424"/>
        <w:jc w:val="both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  <w:r w:rsidRPr="00E64A74">
        <w:rPr>
          <w:rFonts w:ascii="黑体" w:eastAsia="黑体" w:hint="eastAsia"/>
          <w:color w:val="000000"/>
          <w:sz w:val="20"/>
          <w:szCs w:val="18"/>
        </w:rPr>
        <w:t>关于部分地址信息的说明：表格中部分坪山区及龙华区的单位在颁发许可证时，坪山及龙华两区未</w:t>
      </w:r>
      <w:r w:rsidRPr="008C5CE0">
        <w:rPr>
          <w:rFonts w:ascii="黑体" w:eastAsia="黑体" w:hint="eastAsia"/>
          <w:color w:val="000000"/>
          <w:sz w:val="20"/>
          <w:szCs w:val="18"/>
        </w:rPr>
        <w:t>从新区升格为行政区，为使公布信息与许可证信息严格对应，表格中沿用许可证上“坪山新区”“龙华新区”的地址信息。</w:t>
      </w:r>
    </w:p>
    <w:p w:rsidR="00443F57" w:rsidRDefault="00443F57" w:rsidP="00443F57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443F57" w:rsidSect="006B6698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443F57" w:rsidRPr="002F5E61" w:rsidRDefault="00443F57" w:rsidP="00443F57">
      <w:pPr>
        <w:widowControl/>
        <w:spacing w:line="560" w:lineRule="exact"/>
        <w:jc w:val="left"/>
        <w:rPr>
          <w:rFonts w:ascii="黑体" w:eastAsia="黑体" w:hAnsi="微软雅黑"/>
          <w:color w:val="000000"/>
          <w:spacing w:val="13"/>
          <w:sz w:val="32"/>
          <w:szCs w:val="32"/>
          <w:bdr w:val="none" w:sz="0" w:space="0" w:color="auto" w:frame="1"/>
        </w:rPr>
      </w:pPr>
      <w:r w:rsidRPr="002F5E61"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lastRenderedPageBreak/>
        <w:t>附件</w:t>
      </w:r>
      <w:r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2</w:t>
      </w:r>
    </w:p>
    <w:p w:rsidR="00443F57" w:rsidRPr="00E41048" w:rsidRDefault="00443F57" w:rsidP="00443F57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000000"/>
          <w:spacing w:val="13"/>
          <w:sz w:val="44"/>
          <w:szCs w:val="44"/>
          <w:bdr w:val="none" w:sz="0" w:space="0" w:color="auto" w:frame="1"/>
        </w:rPr>
      </w:pP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2018年</w:t>
      </w: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4</w:t>
      </w: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月份深圳市卫生计生委</w:t>
      </w:r>
      <w:r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重点监督检测</w:t>
      </w:r>
      <w:r w:rsidRPr="002F5E61">
        <w:rPr>
          <w:rFonts w:ascii="方正小标宋简体" w:eastAsia="方正小标宋简体" w:hAnsi="黑体" w:hint="eastAsia"/>
          <w:color w:val="000000"/>
          <w:spacing w:val="13"/>
          <w:sz w:val="44"/>
          <w:szCs w:val="44"/>
          <w:bdr w:val="none" w:sz="0" w:space="0" w:color="auto" w:frame="1"/>
        </w:rPr>
        <w:t>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686"/>
        <w:gridCol w:w="3544"/>
        <w:gridCol w:w="3434"/>
      </w:tblGrid>
      <w:tr w:rsidR="00443F57" w:rsidRPr="00E41048" w:rsidTr="00D513AE">
        <w:trPr>
          <w:trHeight w:val="676"/>
        </w:trPr>
        <w:tc>
          <w:tcPr>
            <w:tcW w:w="817" w:type="dxa"/>
            <w:vAlign w:val="center"/>
          </w:tcPr>
          <w:p w:rsidR="00443F57" w:rsidRPr="00656ECB" w:rsidRDefault="00443F57" w:rsidP="00D513A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6ECB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443F57" w:rsidRPr="00656ECB" w:rsidRDefault="00443F57" w:rsidP="00D513A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6ECB">
              <w:rPr>
                <w:rFonts w:ascii="黑体" w:eastAsia="黑体" w:hAnsi="黑体" w:hint="eastAsia"/>
                <w:sz w:val="24"/>
                <w:szCs w:val="24"/>
              </w:rPr>
              <w:t>检查对象</w:t>
            </w:r>
          </w:p>
        </w:tc>
        <w:tc>
          <w:tcPr>
            <w:tcW w:w="3686" w:type="dxa"/>
            <w:vAlign w:val="center"/>
          </w:tcPr>
          <w:p w:rsidR="00443F57" w:rsidRPr="00656ECB" w:rsidRDefault="00443F57" w:rsidP="00D513A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6ECB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44" w:type="dxa"/>
            <w:vAlign w:val="center"/>
          </w:tcPr>
          <w:p w:rsidR="00443F57" w:rsidRPr="00656ECB" w:rsidRDefault="00443F57" w:rsidP="00D513A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6ECB">
              <w:rPr>
                <w:rFonts w:ascii="黑体" w:eastAsia="黑体" w:hAnsi="黑体" w:hint="eastAsia"/>
                <w:sz w:val="24"/>
                <w:szCs w:val="24"/>
              </w:rPr>
              <w:t>检测内容</w:t>
            </w:r>
          </w:p>
        </w:tc>
        <w:tc>
          <w:tcPr>
            <w:tcW w:w="3434" w:type="dxa"/>
            <w:vAlign w:val="center"/>
          </w:tcPr>
          <w:p w:rsidR="00443F57" w:rsidRPr="00656ECB" w:rsidRDefault="00443F57" w:rsidP="00D513AE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6ECB">
              <w:rPr>
                <w:rFonts w:ascii="黑体" w:eastAsia="黑体" w:hAnsi="黑体" w:hint="eastAsia"/>
                <w:sz w:val="24"/>
                <w:szCs w:val="24"/>
              </w:rPr>
              <w:t>检测结果（合格/不合格指标）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深圳市罗湖区贵兴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美发店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深圳市罗湖区清水河街道红岗路红岗西村21栋旁附楼一层3号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深圳市罗湖区莱卡莱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化妆品店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深圳市罗湖区中兴路185号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深圳市鸿丰濠盛酒店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深圳市南山区东滨路68号濠盛商务中心1层、6层、19至27层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深圳市南山区巧巧手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烫染店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深圳市南山区沙河塘头五坊8号B座2号铺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深圳市南山区华侨城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仙娜美容店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深圳市南山区首地容御花园2栋1H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深圳市悦活养生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深圳市南山区南山大道与创业路交汇处南光城市花园1栋一层C30、二层C31、C32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深圳市南山区尚客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优酒店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深圳市南山区西丽留仙大道嘉兴苑东座（原腾飞苑附楼）201-602</w:t>
            </w: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（10）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深圳市佳都美容美发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养生馆登良分店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深圳市南山区粤海街道南油后海综合市场一楼02号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深圳市中恒华里酒店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深圳市南山区华侨城锦绣北街2号金众工业小区办公楼二楼201号、三楼301号、四楼401号、五楼501号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深圳市南澳源兴旅游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深圳市大鹏新区南澳街道新大地质公园路2号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深圳市龙岗区南澳街道海燕理发店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深圳市龙岗区南澳街道富民路94号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深圳市南澳东山股份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合作公司鹿咀山庄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深圳市大鹏新区南澳街道东山社区鹿咀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永旺华南商业有限公司永旺新洲店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深圳市福田区新洲路中城天邑花园商铺1、2层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深圳市盐田区海都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时尚宾馆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深圳市盐田区东海道南方明珠市场二楼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深圳市盐田区迪丝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雨理发室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深圳市盐田区沙头角十三中队家属楼2栋105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深圳市龙华新区民治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天天易佰旅店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深圳市龙华新区民治街道办事处世纪春城（6号地块）1栋201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深圳市龙华新区民治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悦巢旅馆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深圳市龙华新区民治街道东泉新村151号4-5楼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深圳市龙华新区龙华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玻璃宫美容院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深圳市龙华新区龙华街道丰益路22号一楼、二楼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深圳市汉拿山酒店管理有限公司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深圳市龙岗区布吉街道吉华路84号4至8楼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深圳市梵熙商务酒店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深圳市龙岗区坂田街道雅园路24号整栋楼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深圳市汇利亨酒店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深圳市龙岗区坂田街道吉华路高新科技园D栋一层东、三层、四层、五层、六层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顾客用品用具进行清洗、消毒、保洁情况、室内空气状况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深圳市福田区梅林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美妍工坊美发店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深圳市福田区梅林路海康大厦一期第三层B区3034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深圳市伊美形象设计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深圳市宝安区新安街道龙光世纪大厦2栋1-08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深圳市福田区中央花园首脑美发店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深圳市福田区福民路北侧中央花园会所一层02号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深圳市福田区美颜会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美容所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深圳市福田区福田街道福虹路世</w:t>
            </w: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贸大厦B座12B1室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顾客用品用具进行清洗、消毒、</w:t>
            </w: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深圳市宝安区新安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妍雅集美容院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深圳市宝安区宝城34区宝民路鸿景园5栋126号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深圳市宝安区新安益友美发室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深圳市宝安区宝城47区海滨综合市场51号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443F57" w:rsidRPr="00BD1CFE" w:rsidTr="00D513AE">
        <w:tc>
          <w:tcPr>
            <w:tcW w:w="817" w:type="dxa"/>
            <w:vAlign w:val="center"/>
          </w:tcPr>
          <w:p w:rsidR="00443F57" w:rsidRPr="005D09D3" w:rsidRDefault="00443F57" w:rsidP="00443F57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43F57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深圳市宝安区新安</w:t>
            </w:r>
          </w:p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奥特斯美容美发中心</w:t>
            </w:r>
          </w:p>
        </w:tc>
        <w:tc>
          <w:tcPr>
            <w:tcW w:w="3686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深圳市宝安区新安街道45区自由路12号</w:t>
            </w:r>
          </w:p>
        </w:tc>
        <w:tc>
          <w:tcPr>
            <w:tcW w:w="354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顾客用品用具进行清洗、消毒、保洁情况</w:t>
            </w:r>
          </w:p>
        </w:tc>
        <w:tc>
          <w:tcPr>
            <w:tcW w:w="3434" w:type="dxa"/>
            <w:vAlign w:val="center"/>
          </w:tcPr>
          <w:p w:rsidR="00443F57" w:rsidRPr="005D09D3" w:rsidRDefault="00443F57" w:rsidP="00D513AE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6"/>
                <w:szCs w:val="26"/>
              </w:rPr>
            </w:pPr>
            <w:r w:rsidRPr="005D09D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合格</w:t>
            </w:r>
          </w:p>
        </w:tc>
      </w:tr>
    </w:tbl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</w:pPr>
    </w:p>
    <w:p w:rsidR="00443F57" w:rsidRDefault="00443F57" w:rsidP="00443F57">
      <w:pPr>
        <w:rPr>
          <w:rFonts w:ascii="仿宋" w:eastAsia="仿宋" w:hAnsi="仿宋"/>
          <w:color w:val="000000"/>
          <w:sz w:val="24"/>
          <w:szCs w:val="24"/>
        </w:rPr>
        <w:sectPr w:rsidR="00443F57" w:rsidSect="00E41048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D7540C" w:rsidRDefault="00D7540C" w:rsidP="00EC2416"/>
    <w:sectPr w:rsidR="00D7540C" w:rsidSect="00443F57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C6" w:rsidRDefault="000038C6" w:rsidP="00443F57">
      <w:r>
        <w:separator/>
      </w:r>
    </w:p>
  </w:endnote>
  <w:endnote w:type="continuationSeparator" w:id="0">
    <w:p w:rsidR="000038C6" w:rsidRDefault="000038C6" w:rsidP="0044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57" w:rsidRDefault="006016E9" w:rsidP="003D42B5">
    <w:pPr>
      <w:pStyle w:val="a4"/>
    </w:pPr>
    <w:r w:rsidRPr="003D42B5">
      <w:rPr>
        <w:rFonts w:ascii="宋体" w:hAnsi="宋体"/>
        <w:sz w:val="28"/>
        <w:szCs w:val="28"/>
      </w:rPr>
      <w:fldChar w:fldCharType="begin"/>
    </w:r>
    <w:r w:rsidR="00443F57" w:rsidRPr="003D42B5">
      <w:rPr>
        <w:rFonts w:ascii="宋体" w:hAnsi="宋体"/>
        <w:sz w:val="28"/>
        <w:szCs w:val="28"/>
      </w:rPr>
      <w:instrText xml:space="preserve"> PAGE   \* MERGEFORMAT </w:instrText>
    </w:r>
    <w:r w:rsidRPr="003D42B5">
      <w:rPr>
        <w:rFonts w:ascii="宋体" w:hAnsi="宋体"/>
        <w:sz w:val="28"/>
        <w:szCs w:val="28"/>
      </w:rPr>
      <w:fldChar w:fldCharType="separate"/>
    </w:r>
    <w:r w:rsidR="00EC2416" w:rsidRPr="00EC2416">
      <w:rPr>
        <w:rFonts w:ascii="宋体" w:hAnsi="宋体"/>
        <w:noProof/>
        <w:sz w:val="28"/>
        <w:szCs w:val="28"/>
        <w:lang w:val="zh-CN"/>
      </w:rPr>
      <w:t>-</w:t>
    </w:r>
    <w:r w:rsidR="00EC2416">
      <w:rPr>
        <w:rFonts w:ascii="宋体" w:hAnsi="宋体"/>
        <w:noProof/>
        <w:sz w:val="28"/>
        <w:szCs w:val="28"/>
      </w:rPr>
      <w:t xml:space="preserve"> 6 -</w:t>
    </w:r>
    <w:r w:rsidRPr="003D42B5">
      <w:rPr>
        <w:rFonts w:ascii="宋体" w:hAnsi="宋体"/>
        <w:sz w:val="28"/>
        <w:szCs w:val="28"/>
      </w:rPr>
      <w:fldChar w:fldCharType="end"/>
    </w:r>
  </w:p>
  <w:p w:rsidR="00443F57" w:rsidRDefault="00443F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57" w:rsidRDefault="006016E9">
    <w:pPr>
      <w:pStyle w:val="a4"/>
      <w:jc w:val="right"/>
    </w:pPr>
    <w:r w:rsidRPr="003D42B5">
      <w:rPr>
        <w:rFonts w:ascii="宋体" w:hAnsi="宋体"/>
        <w:sz w:val="28"/>
        <w:szCs w:val="28"/>
      </w:rPr>
      <w:fldChar w:fldCharType="begin"/>
    </w:r>
    <w:r w:rsidR="00443F57" w:rsidRPr="003D42B5">
      <w:rPr>
        <w:rFonts w:ascii="宋体" w:hAnsi="宋体"/>
        <w:sz w:val="28"/>
        <w:szCs w:val="28"/>
      </w:rPr>
      <w:instrText xml:space="preserve"> PAGE   \* MERGEFORMAT </w:instrText>
    </w:r>
    <w:r w:rsidRPr="003D42B5">
      <w:rPr>
        <w:rFonts w:ascii="宋体" w:hAnsi="宋体"/>
        <w:sz w:val="28"/>
        <w:szCs w:val="28"/>
      </w:rPr>
      <w:fldChar w:fldCharType="separate"/>
    </w:r>
    <w:r w:rsidR="00EC2416" w:rsidRPr="00EC2416">
      <w:rPr>
        <w:rFonts w:ascii="宋体" w:hAnsi="宋体"/>
        <w:noProof/>
        <w:sz w:val="28"/>
        <w:szCs w:val="28"/>
        <w:lang w:val="zh-CN"/>
      </w:rPr>
      <w:t>-</w:t>
    </w:r>
    <w:r w:rsidR="00EC2416">
      <w:rPr>
        <w:rFonts w:ascii="宋体" w:hAnsi="宋体"/>
        <w:noProof/>
        <w:sz w:val="28"/>
        <w:szCs w:val="28"/>
      </w:rPr>
      <w:t xml:space="preserve"> 1 -</w:t>
    </w:r>
    <w:r w:rsidRPr="003D42B5">
      <w:rPr>
        <w:rFonts w:ascii="宋体" w:hAnsi="宋体"/>
        <w:sz w:val="28"/>
        <w:szCs w:val="28"/>
      </w:rPr>
      <w:fldChar w:fldCharType="end"/>
    </w:r>
  </w:p>
  <w:p w:rsidR="00443F57" w:rsidRDefault="00443F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C6" w:rsidRDefault="000038C6" w:rsidP="00443F57">
      <w:r>
        <w:separator/>
      </w:r>
    </w:p>
  </w:footnote>
  <w:footnote w:type="continuationSeparator" w:id="0">
    <w:p w:rsidR="000038C6" w:rsidRDefault="000038C6" w:rsidP="0044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D5C9C"/>
    <w:multiLevelType w:val="hybridMultilevel"/>
    <w:tmpl w:val="430CB804"/>
    <w:lvl w:ilvl="0" w:tplc="AF14076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57"/>
    <w:rsid w:val="000038C6"/>
    <w:rsid w:val="002B5322"/>
    <w:rsid w:val="00443F57"/>
    <w:rsid w:val="006016E9"/>
    <w:rsid w:val="006A2D58"/>
    <w:rsid w:val="00C41952"/>
    <w:rsid w:val="00CA21E9"/>
    <w:rsid w:val="00D7540C"/>
    <w:rsid w:val="00DD0A78"/>
    <w:rsid w:val="00E532C8"/>
    <w:rsid w:val="00E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7B20C-8759-4749-A7FC-A1B680C0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F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3F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43F57"/>
    <w:pPr>
      <w:ind w:firstLineChars="200" w:firstLine="420"/>
    </w:pPr>
    <w:rPr>
      <w:rFonts w:ascii="仿宋" w:eastAsia="仿宋" w:hAnsi="仿宋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517</Words>
  <Characters>2951</Characters>
  <Application>Microsoft Office Word</Application>
  <DocSecurity>0</DocSecurity>
  <Lines>24</Lines>
  <Paragraphs>6</Paragraphs>
  <ScaleCrop>false</ScaleCrop>
  <Company>China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周宜</cp:lastModifiedBy>
  <cp:revision>2</cp:revision>
  <dcterms:created xsi:type="dcterms:W3CDTF">2018-06-08T03:22:00Z</dcterms:created>
  <dcterms:modified xsi:type="dcterms:W3CDTF">2018-06-08T03:22:00Z</dcterms:modified>
</cp:coreProperties>
</file>