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7" w:rsidRDefault="00D018F7" w:rsidP="0050280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02802">
        <w:rPr>
          <w:rFonts w:ascii="方正小标宋_GBK" w:eastAsia="方正小标宋_GBK" w:hAnsi="方正小标宋_GBK" w:cs="方正小标宋_GBK" w:hint="eastAsia"/>
          <w:sz w:val="44"/>
          <w:szCs w:val="44"/>
        </w:rPr>
        <w:t>《深圳市病残儿医学鉴定管理办法》</w:t>
      </w:r>
    </w:p>
    <w:p w:rsidR="00D018F7" w:rsidRDefault="00D018F7" w:rsidP="0050280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02802">
        <w:rPr>
          <w:rFonts w:ascii="方正小标宋_GBK" w:eastAsia="方正小标宋_GBK" w:hAnsi="方正小标宋_GBK" w:cs="方正小标宋_GBK" w:hint="eastAsia"/>
          <w:sz w:val="44"/>
          <w:szCs w:val="44"/>
        </w:rPr>
        <w:t>（征求意见稿）社会公众意见</w:t>
      </w:r>
    </w:p>
    <w:p w:rsidR="00D018F7" w:rsidRPr="00502802" w:rsidRDefault="00D018F7" w:rsidP="0050280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02802">
        <w:rPr>
          <w:rFonts w:ascii="方正小标宋_GBK" w:eastAsia="方正小标宋_GBK" w:hAnsi="方正小标宋_GBK" w:cs="方正小标宋_GBK" w:hint="eastAsia"/>
          <w:sz w:val="44"/>
          <w:szCs w:val="44"/>
        </w:rPr>
        <w:t>采纳情况表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022"/>
        <w:gridCol w:w="2040"/>
        <w:gridCol w:w="900"/>
        <w:gridCol w:w="4860"/>
      </w:tblGrid>
      <w:tr w:rsidR="00D018F7" w:rsidTr="007D26B1">
        <w:trPr>
          <w:trHeight w:val="617"/>
          <w:jc w:val="center"/>
        </w:trPr>
        <w:tc>
          <w:tcPr>
            <w:tcW w:w="646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2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市民</w:t>
            </w:r>
          </w:p>
        </w:tc>
        <w:tc>
          <w:tcPr>
            <w:tcW w:w="204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反馈意见</w:t>
            </w:r>
          </w:p>
        </w:tc>
        <w:tc>
          <w:tcPr>
            <w:tcW w:w="90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86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有关说明</w:t>
            </w:r>
          </w:p>
        </w:tc>
      </w:tr>
      <w:tr w:rsidR="00D018F7" w:rsidTr="004538A3">
        <w:trPr>
          <w:trHeight w:val="2287"/>
          <w:jc w:val="center"/>
        </w:trPr>
        <w:tc>
          <w:tcPr>
            <w:tcW w:w="646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市民</w:t>
            </w:r>
            <w:r>
              <w:rPr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建议取消申请材料中《离婚协议书》，只提交《离婚证》。</w:t>
            </w:r>
          </w:p>
        </w:tc>
        <w:tc>
          <w:tcPr>
            <w:tcW w:w="90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拟不</w:t>
            </w:r>
          </w:p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4860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根据《广东省人口与计划生育条例》，病残儿医学鉴定需对再婚夫妻的子女情况进行核实，而离婚协议书中列明了离婚双方的子女抚养情况，因此离婚协议书也需要提交。</w:t>
            </w:r>
          </w:p>
        </w:tc>
      </w:tr>
      <w:tr w:rsidR="00D018F7" w:rsidTr="007D26B1">
        <w:trPr>
          <w:trHeight w:val="3271"/>
          <w:jc w:val="center"/>
        </w:trPr>
        <w:tc>
          <w:tcPr>
            <w:tcW w:w="646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市民</w:t>
            </w:r>
            <w:r>
              <w:rPr>
                <w:sz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D018F7" w:rsidRPr="008F2855" w:rsidRDefault="00D018F7" w:rsidP="008F285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建议增加组织病残儿医学鉴定的次数，改为两个月一次。</w:t>
            </w:r>
          </w:p>
        </w:tc>
        <w:tc>
          <w:tcPr>
            <w:tcW w:w="900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拟不</w:t>
            </w:r>
          </w:p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</w:t>
            </w:r>
          </w:p>
        </w:tc>
        <w:tc>
          <w:tcPr>
            <w:tcW w:w="4860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根据国家《病残儿医学鉴定管理办法》，</w:t>
            </w:r>
            <w:r w:rsidRPr="008F2855">
              <w:rPr>
                <w:rFonts w:hint="eastAsia"/>
                <w:sz w:val="24"/>
              </w:rPr>
              <w:t>设区的市级计划生育行政部门根据情况半年或一年组织一次鉴定</w:t>
            </w:r>
            <w:r>
              <w:rPr>
                <w:rFonts w:hint="eastAsia"/>
                <w:sz w:val="24"/>
              </w:rPr>
              <w:t>，且病残儿医学鉴定涉及组织专家鉴定环节，需要较长的办理时限。我市结合实际情况，为更加便民利民，同时保证鉴定工作严谨有序开展，每季度组织一次鉴定，一年四次，已经超过国家要求的次数，因此不宜增加组织病残儿医学鉴定的次数。</w:t>
            </w:r>
          </w:p>
        </w:tc>
      </w:tr>
      <w:tr w:rsidR="00D018F7" w:rsidTr="004538A3">
        <w:trPr>
          <w:trHeight w:val="3252"/>
          <w:jc w:val="center"/>
        </w:trPr>
        <w:tc>
          <w:tcPr>
            <w:tcW w:w="646" w:type="dxa"/>
            <w:vAlign w:val="center"/>
          </w:tcPr>
          <w:p w:rsidR="00D018F7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市民</w:t>
            </w:r>
            <w:r>
              <w:rPr>
                <w:sz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建议取消病残儿医学鉴定。</w:t>
            </w:r>
          </w:p>
        </w:tc>
        <w:tc>
          <w:tcPr>
            <w:tcW w:w="900" w:type="dxa"/>
            <w:vAlign w:val="center"/>
          </w:tcPr>
          <w:p w:rsidR="00D018F7" w:rsidRPr="00FE6229" w:rsidRDefault="00D018F7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拟不采纳</w:t>
            </w:r>
          </w:p>
        </w:tc>
        <w:tc>
          <w:tcPr>
            <w:tcW w:w="4860" w:type="dxa"/>
            <w:vAlign w:val="center"/>
          </w:tcPr>
          <w:p w:rsidR="00D018F7" w:rsidRDefault="00D018F7" w:rsidP="0038754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当前我国实行全面二孩的生育政策，并非全面放开生育，根据现行的国家《计划生育技术服务管理条例》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、《广东省人口与计划生育条例》，公民因生育病残儿要求再生育的，需经</w:t>
            </w:r>
            <w:r w:rsidRPr="004538A3">
              <w:rPr>
                <w:rFonts w:hint="eastAsia"/>
                <w:sz w:val="24"/>
              </w:rPr>
              <w:t>地级以上市病残儿医学鉴定组织鉴定</w:t>
            </w:r>
            <w:r>
              <w:rPr>
                <w:rFonts w:hint="eastAsia"/>
                <w:sz w:val="24"/>
              </w:rPr>
              <w:t>为病残儿，才可根据相关条例申请再生育审批，因此目前不能取消病残儿医学鉴定。</w:t>
            </w:r>
          </w:p>
        </w:tc>
      </w:tr>
    </w:tbl>
    <w:p w:rsidR="00D018F7" w:rsidRPr="004538A3" w:rsidRDefault="00D018F7"/>
    <w:sectPr w:rsidR="00D018F7" w:rsidRPr="004538A3" w:rsidSect="004D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F7" w:rsidRDefault="00D018F7" w:rsidP="00760D78">
      <w:r>
        <w:separator/>
      </w:r>
    </w:p>
  </w:endnote>
  <w:endnote w:type="continuationSeparator" w:id="0">
    <w:p w:rsidR="00D018F7" w:rsidRDefault="00D018F7" w:rsidP="0076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方正大标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F7" w:rsidRDefault="00D018F7" w:rsidP="00760D78">
      <w:r>
        <w:separator/>
      </w:r>
    </w:p>
  </w:footnote>
  <w:footnote w:type="continuationSeparator" w:id="0">
    <w:p w:rsidR="00D018F7" w:rsidRDefault="00D018F7" w:rsidP="00760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070"/>
    <w:rsid w:val="000318AF"/>
    <w:rsid w:val="00035669"/>
    <w:rsid w:val="001248C2"/>
    <w:rsid w:val="001421A0"/>
    <w:rsid w:val="0025435A"/>
    <w:rsid w:val="00371627"/>
    <w:rsid w:val="00387543"/>
    <w:rsid w:val="004513AE"/>
    <w:rsid w:val="004538A3"/>
    <w:rsid w:val="004D7717"/>
    <w:rsid w:val="004F60E8"/>
    <w:rsid w:val="00502802"/>
    <w:rsid w:val="00594463"/>
    <w:rsid w:val="006D0428"/>
    <w:rsid w:val="00717403"/>
    <w:rsid w:val="00722223"/>
    <w:rsid w:val="00743C08"/>
    <w:rsid w:val="00760D78"/>
    <w:rsid w:val="007D26B1"/>
    <w:rsid w:val="00803398"/>
    <w:rsid w:val="008376B9"/>
    <w:rsid w:val="008A1ADD"/>
    <w:rsid w:val="008C24C2"/>
    <w:rsid w:val="008E3C62"/>
    <w:rsid w:val="008F2855"/>
    <w:rsid w:val="009040D3"/>
    <w:rsid w:val="009D4A1C"/>
    <w:rsid w:val="009E23E2"/>
    <w:rsid w:val="00A15D55"/>
    <w:rsid w:val="00A249D7"/>
    <w:rsid w:val="00A64B8D"/>
    <w:rsid w:val="00AB2473"/>
    <w:rsid w:val="00B67A26"/>
    <w:rsid w:val="00BF1070"/>
    <w:rsid w:val="00C1179E"/>
    <w:rsid w:val="00C12E79"/>
    <w:rsid w:val="00CB6E7F"/>
    <w:rsid w:val="00CC0B9D"/>
    <w:rsid w:val="00D018F7"/>
    <w:rsid w:val="00D863D1"/>
    <w:rsid w:val="00DF0E20"/>
    <w:rsid w:val="00E80B06"/>
    <w:rsid w:val="00EF1967"/>
    <w:rsid w:val="00F65268"/>
    <w:rsid w:val="00FB4D26"/>
    <w:rsid w:val="00FB56A1"/>
    <w:rsid w:val="00FE4659"/>
    <w:rsid w:val="00FE6229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7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0D78"/>
    <w:rPr>
      <w:sz w:val="18"/>
    </w:rPr>
  </w:style>
  <w:style w:type="paragraph" w:styleId="Footer">
    <w:name w:val="footer"/>
    <w:basedOn w:val="Normal"/>
    <w:link w:val="FooterChar"/>
    <w:uiPriority w:val="99"/>
    <w:rsid w:val="00760D7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0D7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79</Words>
  <Characters>451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《深圳市住院医师规范化培训实施办法》</dc:title>
  <dc:subject/>
  <dc:creator>a</dc:creator>
  <cp:keywords/>
  <dc:description/>
  <cp:lastModifiedBy>林泽君</cp:lastModifiedBy>
  <cp:revision>35</cp:revision>
  <dcterms:created xsi:type="dcterms:W3CDTF">2018-07-03T01:32:00Z</dcterms:created>
  <dcterms:modified xsi:type="dcterms:W3CDTF">2018-07-03T07:06:00Z</dcterms:modified>
</cp:coreProperties>
</file>