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6B" w:rsidRDefault="00FA1C6B" w:rsidP="00FA1C6B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8年第一季度全市医院门诊与住院满意度得分情况</w:t>
      </w:r>
    </w:p>
    <w:p w:rsidR="00FA1C6B" w:rsidRDefault="00FA1C6B" w:rsidP="00FA1C6B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486"/>
        <w:gridCol w:w="1400"/>
        <w:gridCol w:w="1400"/>
        <w:gridCol w:w="1400"/>
        <w:gridCol w:w="1400"/>
        <w:gridCol w:w="1400"/>
      </w:tblGrid>
      <w:tr w:rsidR="00FA1C6B" w:rsidTr="005D3B49">
        <w:trPr>
          <w:trHeight w:val="675"/>
          <w:jc w:val="center"/>
        </w:trPr>
        <w:tc>
          <w:tcPr>
            <w:tcW w:w="1314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就诊</w:t>
            </w:r>
          </w:p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类别</w:t>
            </w:r>
          </w:p>
        </w:tc>
        <w:tc>
          <w:tcPr>
            <w:tcW w:w="1486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完成调查</w:t>
            </w:r>
          </w:p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人数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非常满意</w:t>
            </w:r>
          </w:p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满意</w:t>
            </w:r>
          </w:p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基本满意</w:t>
            </w:r>
          </w:p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不满意</w:t>
            </w:r>
          </w:p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（%）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满意度</w:t>
            </w:r>
          </w:p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（分）</w:t>
            </w:r>
          </w:p>
        </w:tc>
      </w:tr>
      <w:tr w:rsidR="00FA1C6B" w:rsidTr="005D3B49">
        <w:trPr>
          <w:trHeight w:val="480"/>
          <w:jc w:val="center"/>
        </w:trPr>
        <w:tc>
          <w:tcPr>
            <w:tcW w:w="1314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门诊</w:t>
            </w:r>
          </w:p>
        </w:tc>
        <w:tc>
          <w:tcPr>
            <w:tcW w:w="1486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42498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62.3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23.2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7.4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7.2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454545"/>
              </w:rPr>
            </w:pPr>
            <w:r>
              <w:rPr>
                <w:rFonts w:ascii="仿宋_GB2312" w:eastAsia="仿宋_GB2312" w:hAnsi="仿宋_GB2312" w:cs="仿宋_GB2312" w:hint="eastAsia"/>
                <w:color w:val="454545"/>
              </w:rPr>
              <w:t>85.12</w:t>
            </w:r>
          </w:p>
        </w:tc>
      </w:tr>
      <w:tr w:rsidR="00FA1C6B" w:rsidTr="005D3B49">
        <w:trPr>
          <w:trHeight w:val="480"/>
          <w:jc w:val="center"/>
        </w:trPr>
        <w:tc>
          <w:tcPr>
            <w:tcW w:w="1314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住院</w:t>
            </w:r>
          </w:p>
        </w:tc>
        <w:tc>
          <w:tcPr>
            <w:tcW w:w="1486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38760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63.9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24.9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7.0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4.2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454545"/>
              </w:rPr>
            </w:pPr>
            <w:r>
              <w:rPr>
                <w:rFonts w:ascii="仿宋_GB2312" w:eastAsia="仿宋_GB2312" w:hAnsi="仿宋_GB2312" w:cs="仿宋_GB2312" w:hint="eastAsia"/>
                <w:color w:val="454545"/>
              </w:rPr>
              <w:t>87.10</w:t>
            </w:r>
          </w:p>
        </w:tc>
      </w:tr>
      <w:tr w:rsidR="00FA1C6B" w:rsidTr="005D3B49">
        <w:trPr>
          <w:trHeight w:val="480"/>
          <w:jc w:val="center"/>
        </w:trPr>
        <w:tc>
          <w:tcPr>
            <w:tcW w:w="1314" w:type="dxa"/>
            <w:vAlign w:val="center"/>
          </w:tcPr>
          <w:p w:rsidR="00FA1C6B" w:rsidRDefault="00FA1C6B" w:rsidP="005D3B49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总体</w:t>
            </w:r>
          </w:p>
        </w:tc>
        <w:tc>
          <w:tcPr>
            <w:tcW w:w="1486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81258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63.1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24.0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7.2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5.7</w:t>
            </w:r>
          </w:p>
        </w:tc>
        <w:tc>
          <w:tcPr>
            <w:tcW w:w="1400" w:type="dxa"/>
            <w:vAlign w:val="center"/>
          </w:tcPr>
          <w:p w:rsidR="00FA1C6B" w:rsidRDefault="00FA1C6B" w:rsidP="005D3B49">
            <w:pPr>
              <w:jc w:val="center"/>
              <w:rPr>
                <w:rFonts w:ascii="仿宋_GB2312" w:eastAsia="仿宋_GB2312" w:hAnsi="仿宋_GB2312" w:cs="仿宋_GB2312" w:hint="eastAsia"/>
                <w:color w:val="454545"/>
              </w:rPr>
            </w:pPr>
            <w:r>
              <w:rPr>
                <w:rFonts w:ascii="仿宋_GB2312" w:eastAsia="仿宋_GB2312" w:hAnsi="仿宋_GB2312" w:cs="仿宋_GB2312" w:hint="eastAsia"/>
                <w:color w:val="454545"/>
              </w:rPr>
              <w:t>86.11</w:t>
            </w:r>
          </w:p>
        </w:tc>
      </w:tr>
    </w:tbl>
    <w:p w:rsidR="00FA1C6B" w:rsidRDefault="00FA1C6B" w:rsidP="00FA1C6B">
      <w:pPr>
        <w:spacing w:beforeLines="20" w:before="62" w:afterLines="20" w:after="62"/>
        <w:jc w:val="left"/>
        <w:rPr>
          <w:rFonts w:ascii="宋体" w:hAnsi="宋体"/>
        </w:rPr>
      </w:pPr>
      <w:r>
        <w:rPr>
          <w:rFonts w:ascii="仿宋_GB2312" w:eastAsia="仿宋_GB2312" w:hAnsi="仿宋" w:cs="仿宋" w:hint="eastAsia"/>
          <w:sz w:val="24"/>
          <w:szCs w:val="24"/>
        </w:rPr>
        <w:t>注：①</w:t>
      </w:r>
      <w:r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>
        <w:rPr>
          <w:rFonts w:ascii="宋体" w:hAnsi="宋体"/>
          <w:b/>
          <w:bCs/>
        </w:rPr>
        <w:t>满意度</w:t>
      </w:r>
      <w:r>
        <w:rPr>
          <w:rFonts w:ascii="宋体" w:hAnsi="宋体"/>
        </w:rPr>
        <w:t>得分；</w:t>
      </w:r>
      <w:r>
        <w:rPr>
          <w:rFonts w:ascii="宋体" w:hAnsi="宋体" w:cs="宋体" w:hint="eastAsia"/>
        </w:rPr>
        <w:t>②</w:t>
      </w:r>
      <w:r>
        <w:rPr>
          <w:rFonts w:ascii="宋体" w:hAnsi="宋体"/>
          <w:b/>
          <w:bCs/>
        </w:rPr>
        <w:t>满意率</w:t>
      </w:r>
      <w:r>
        <w:rPr>
          <w:rFonts w:ascii="宋体" w:hAnsi="宋体"/>
        </w:rPr>
        <w:t>是指被调查者对医院服务满意（含非常满意、满意、基本满意）的人数占全部被调查者的比例。</w:t>
      </w:r>
    </w:p>
    <w:p w:rsidR="00FA1C6B" w:rsidRDefault="00FA1C6B" w:rsidP="00FA1C6B">
      <w:pPr>
        <w:spacing w:line="440" w:lineRule="exact"/>
        <w:jc w:val="left"/>
        <w:rPr>
          <w:rFonts w:ascii="仿宋_GB2312" w:eastAsia="仿宋_GB2312" w:hAnsi="仿宋" w:cs="仿宋" w:hint="eastAsia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189230</wp:posOffset>
            </wp:positionV>
            <wp:extent cx="4572000" cy="2752725"/>
            <wp:effectExtent l="0" t="0" r="0" b="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C6B" w:rsidRDefault="00FA1C6B" w:rsidP="00FA1C6B">
      <w:pPr>
        <w:spacing w:line="440" w:lineRule="exact"/>
        <w:ind w:left="480" w:hangingChars="200" w:hanging="48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FA1C6B" w:rsidRDefault="00FA1C6B" w:rsidP="00FA1C6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A1C6B" w:rsidRDefault="00FA1C6B" w:rsidP="00FA1C6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A1C6B" w:rsidRDefault="00FA1C6B" w:rsidP="00FA1C6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A1C6B" w:rsidRDefault="00FA1C6B" w:rsidP="00FA1C6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A1C6B" w:rsidRDefault="00FA1C6B" w:rsidP="00FA1C6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A1C6B" w:rsidRDefault="00FA1C6B" w:rsidP="00FA1C6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A1C6B" w:rsidRDefault="00FA1C6B" w:rsidP="00FA1C6B">
      <w:pPr>
        <w:spacing w:line="580" w:lineRule="exact"/>
        <w:ind w:firstLineChars="1000" w:firstLine="220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:rsidR="00A176D9" w:rsidRPr="00FA1C6B" w:rsidRDefault="00A176D9">
      <w:bookmarkStart w:id="0" w:name="_GoBack"/>
      <w:bookmarkEnd w:id="0"/>
    </w:p>
    <w:sectPr w:rsidR="00A176D9" w:rsidRPr="00FA1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6F" w:rsidRDefault="00C51F6F" w:rsidP="00FA1C6B">
      <w:r>
        <w:separator/>
      </w:r>
    </w:p>
  </w:endnote>
  <w:endnote w:type="continuationSeparator" w:id="0">
    <w:p w:rsidR="00C51F6F" w:rsidRDefault="00C51F6F" w:rsidP="00F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6F" w:rsidRDefault="00C51F6F" w:rsidP="00FA1C6B">
      <w:r>
        <w:separator/>
      </w:r>
    </w:p>
  </w:footnote>
  <w:footnote w:type="continuationSeparator" w:id="0">
    <w:p w:rsidR="00C51F6F" w:rsidRDefault="00C51F6F" w:rsidP="00FA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0"/>
    <w:rsid w:val="002E1C00"/>
    <w:rsid w:val="00A176D9"/>
    <w:rsid w:val="00C51F6F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F2E87-0CB1-4618-9764-DDAA9F9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2018-09-10T08:21:00Z</dcterms:created>
  <dcterms:modified xsi:type="dcterms:W3CDTF">2018-09-10T08:21:00Z</dcterms:modified>
</cp:coreProperties>
</file>