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传染病</w:t>
      </w:r>
      <w:r>
        <w:rPr>
          <w:rFonts w:hint="eastAsia"/>
          <w:b/>
          <w:sz w:val="44"/>
          <w:szCs w:val="44"/>
        </w:rPr>
        <w:t>卫生</w:t>
      </w:r>
      <w:r>
        <w:rPr>
          <w:rFonts w:hint="eastAsia"/>
          <w:b/>
          <w:sz w:val="44"/>
          <w:szCs w:val="44"/>
          <w:lang w:val="en-US" w:eastAsia="zh-CN"/>
        </w:rPr>
        <w:t>监督</w:t>
      </w:r>
      <w:r>
        <w:rPr>
          <w:rFonts w:hint="eastAsia"/>
          <w:b/>
          <w:sz w:val="44"/>
          <w:szCs w:val="44"/>
        </w:rPr>
        <w:t>行政检查流程图</w:t>
      </w:r>
    </w:p>
    <w:p>
      <w:bookmarkStart w:id="0" w:name="_GoBack"/>
      <w:r>
        <w:rPr>
          <w:sz w:val="32"/>
          <w:szCs w:val="32"/>
        </w:rPr>
        <w:pict>
          <v:group id="_x0000_s2050" o:spid="_x0000_s2050" o:spt="203" style="height:639.65pt;width:435.75pt;" coordorigin="2379,1833" coordsize="7140,10467" editas="canvas">
            <o:lock v:ext="edit"/>
            <v:shape id="_x0000_s2051" o:spid="_x0000_s2051" o:spt="75" type="#_x0000_t75" style="position:absolute;left:2379;top:1833;height:10467;width:7140;" filled="f" o:preferrelative="f" stroked="f" coordsize="21600,21600">
              <v:fill on="f" focussize="0,0"/>
              <v:stroke on="f" joinstyle="miter"/>
              <v:imagedata o:title=""/>
              <o:lock v:ext="edit" text="t" aspectratio="t"/>
            </v:shape>
            <v:shape id="_x0000_s2052" o:spid="_x0000_s2052" o:spt="202" type="#_x0000_t202" style="position:absolute;left:3669;top:2088;height:510;width:4301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两名以上卫生监督员着装到达监督现场</w:t>
                    </w:r>
                  </w:p>
                </w:txbxContent>
              </v:textbox>
            </v:shape>
            <v:shape id="_x0000_s2053" o:spid="_x0000_s2053" o:spt="202" type="#_x0000_t202" style="position:absolute;left:3669;top:3109;height:510;width:4732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向被监督单位出示卫生监督证件、说明来意</w:t>
                    </w:r>
                  </w:p>
                </w:txbxContent>
              </v:textbox>
            </v:shape>
            <v:shape id="_x0000_s2054" o:spid="_x0000_s2054" o:spt="202" type="#_x0000_t202" style="position:absolute;left:3669;top:4130;height:510;width:4301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对现场和有关资料进行卫生监督检查</w:t>
                    </w:r>
                  </w:p>
                </w:txbxContent>
              </v:textbox>
            </v:shape>
            <v:shape id="_x0000_s2055" o:spid="_x0000_s2055" o:spt="202" type="#_x0000_t202" style="position:absolute;left:4186;top:5024;height:510;width:3182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发现问题</w:t>
                    </w:r>
                  </w:p>
                </w:txbxContent>
              </v:textbox>
            </v:shape>
            <v:shape id="_x0000_s2056" o:spid="_x0000_s2056" o:spt="202" type="#_x0000_t202" style="position:absolute;left:4347;top:5970;height:595;width:3021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制作现场笔录</w:t>
                    </w:r>
                  </w:p>
                </w:txbxContent>
              </v:textbox>
            </v:shape>
            <v:shape id="_x0000_s2057" o:spid="_x0000_s2057" o:spt="202" type="#_x0000_t202" style="position:absolute;left:4186;top:7194;height:510;width:3182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下达卫生监督意见书</w:t>
                    </w:r>
                  </w:p>
                </w:txbxContent>
              </v:textbox>
            </v:shape>
            <v:shape id="_x0000_s2058" o:spid="_x0000_s2058" o:spt="202" type="#_x0000_t202" style="position:absolute;left:4186;top:8215;height:510;width:31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提出整改要求和整改时限</w:t>
                    </w:r>
                  </w:p>
                </w:txbxContent>
              </v:textbox>
            </v:shape>
            <v:shape id="_x0000_s2059" o:spid="_x0000_s2059" o:spt="202" type="#_x0000_t202" style="position:absolute;left:4186;top:9236;height:510;width:3182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被监督单位按要求进行整改</w:t>
                    </w:r>
                  </w:p>
                </w:txbxContent>
              </v:textbox>
            </v:shape>
            <v:shape id="_x0000_s2060" o:spid="_x0000_s2060" o:spt="202" type="#_x0000_t202" style="position:absolute;left:3927;top:10129;height:511;width:3785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按时限要求再次进行现场卫生监督</w:t>
                    </w:r>
                  </w:p>
                </w:txbxContent>
              </v:textbox>
            </v:shape>
            <v:shape id="_x0000_s2061" o:spid="_x0000_s2061" o:spt="202" type="#_x0000_t202" style="position:absolute;left:3067;top:10895;height:511;width:1463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整改未落实</w:t>
                    </w:r>
                  </w:p>
                </w:txbxContent>
              </v:textbox>
            </v:shape>
            <v:shape id="_x0000_s2062" o:spid="_x0000_s2062" o:spt="202" type="#_x0000_t202" style="position:absolute;left:6852;top:10895;height:511;width:1463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整改落实</w:t>
                    </w:r>
                  </w:p>
                </w:txbxContent>
              </v:textbox>
            </v:shape>
            <v:shape id="_x0000_s2063" o:spid="_x0000_s2063" o:spt="202" type="#_x0000_t202" style="position:absolute;left:3927;top:11720;height:512;width:3785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制作现场笔录</w:t>
                    </w:r>
                  </w:p>
                </w:txbxContent>
              </v:textbox>
            </v:shape>
            <v:shape id="_x0000_s2064" o:spid="_x0000_s2064" o:spt="202" type="#_x0000_t202" style="position:absolute;left:2465;top:3875;height:1532;width:601;" coordsize="21600,21600">
              <v:path/>
              <v:fill focussize="0,0"/>
              <v:stroke joinstyle="miter"/>
              <v:imagedata o:title=""/>
              <o:lock v:ext="edit"/>
              <v:textbox style="layout-flow:vertical-ideographic;">
                <w:txbxContent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未发现问题</w:t>
                    </w:r>
                  </w:p>
                </w:txbxContent>
              </v:textbox>
            </v:shape>
            <v:shape id="_x0000_s2065" o:spid="_x0000_s2065" o:spt="202" type="#_x0000_t202" style="position:absolute;left:7799;top:5279;height:2042;width:601;" coordsize="21600,21600">
              <v:path/>
              <v:fill focussize="0,0"/>
              <v:stroke joinstyle="miter"/>
              <v:imagedata o:title=""/>
              <o:lock v:ext="edit"/>
              <v:textbox style="layout-flow:vertical-ideographic;">
                <w:txbxContent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符合立案条件</w:t>
                    </w:r>
                  </w:p>
                </w:txbxContent>
              </v:textbox>
            </v:shape>
            <v:shape id="_x0000_s2066" o:spid="_x0000_s2066" o:spt="202" type="#_x0000_t202" style="position:absolute;left:8831;top:5279;height:2042;width:601;" coordsize="21600,21600">
              <v:path/>
              <v:fill focussize="0,0"/>
              <v:stroke joinstyle="miter"/>
              <v:imagedata o:title=""/>
              <o:lock v:ext="edit"/>
              <v:textbox style="layout-flow:vertical-ideographic;">
                <w:txbxContent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卫生行政处罚程序</w:t>
                    </w:r>
                  </w:p>
                </w:txbxContent>
              </v:textbox>
            </v:shape>
            <v:line id="_x0000_s2067" o:spid="_x0000_s2067" o:spt="20" style="position:absolute;left:5906;top:2599;height:510;width: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68" o:spid="_x0000_s2068" o:spt="20" style="position:absolute;left:5906;top:3620;height:510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69" o:spid="_x0000_s2069" o:spt="20" style="position:absolute;left:5906;top:4641;height:382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70" o:spid="_x0000_s2070" o:spt="20" style="position:absolute;left:5906;top:5534;height:511;width: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71" o:spid="_x0000_s2071" o:spt="20" style="position:absolute;left:5906;top:7704;height:511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72" o:spid="_x0000_s2072" o:spt="20" style="position:absolute;left:5906;top:8725;height:511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73" o:spid="_x0000_s2073" o:spt="20" style="position:absolute;left:5906;top:9746;height:383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74" o:spid="_x0000_s2074" o:spt="20" style="position:absolute;left:4099;top:10640;height:255;width: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75" o:spid="_x0000_s2075" o:spt="20" style="position:absolute;left:7454;top:10640;height:255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76" o:spid="_x0000_s2076" o:spt="20" style="position:absolute;left:7368;top:11406;height:383;width:0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77" o:spid="_x0000_s2077" o:spt="20" style="position:absolute;left:3067;top:4386;flip:x;height:0;width:602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78" o:spid="_x0000_s2078" o:spt="20" style="position:absolute;left:2809;top:5407;height:6637;width:1;" coordsize="21600,21600">
              <v:path arrowok="t"/>
              <v:fill focussize="0,0"/>
              <v:stroke/>
              <v:imagedata o:title=""/>
              <o:lock v:ext="edit"/>
            </v:line>
            <v:line id="_x0000_s2079" o:spid="_x0000_s2079" o:spt="20" style="position:absolute;left:3497;top:6300;flip:y;height:4595;width:0;" coordsize="21600,21600">
              <v:path arrowok="t"/>
              <v:fill focussize="0,0"/>
              <v:stroke/>
              <v:imagedata o:title=""/>
              <o:lock v:ext="edit"/>
            </v:line>
            <v:line id="_x0000_s2080" o:spid="_x0000_s2080" o:spt="20" style="position:absolute;left:3497;top:6300;height:1;width:86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81" o:spid="_x0000_s2081" o:spt="20" style="position:absolute;left:7368;top:6300;height:0;width:43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82" o:spid="_x0000_s2082" o:spt="20" style="position:absolute;left:8401;top:6300;height:1;width:431;" coordsize="21600,21600">
              <v:path arrowok="t"/>
              <v:fill focussize="0,0"/>
              <v:stroke endarrow="block"/>
              <v:imagedata o:title=""/>
              <o:lock v:ext="edit"/>
            </v:line>
            <v:line id="_x0000_s2083" o:spid="_x0000_s2083" o:spt="20" style="position:absolute;left:2809;top:12044;height:0;width:1118;" coordsize="21600,21600">
              <v:path arrowok="t"/>
              <v:fill focussize="0,0"/>
              <v:stroke endarrow="block"/>
              <v:imagedata o:title=""/>
              <o:lock v:ext="edit"/>
            </v:line>
            <v:shape id="_x0000_s2085" o:spid="_x0000_s2085" o:spt="32" type="#_x0000_t32" style="position:absolute;left:5907;top:6565;height:629;width:18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w10:wrap type="none"/>
            <w10:anchorlock/>
          </v:group>
        </w:pi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E8E"/>
    <w:rsid w:val="000A36E0"/>
    <w:rsid w:val="00267A8D"/>
    <w:rsid w:val="0028794B"/>
    <w:rsid w:val="007D21EA"/>
    <w:rsid w:val="00A26E8E"/>
    <w:rsid w:val="00A3657E"/>
    <w:rsid w:val="00C7430A"/>
    <w:rsid w:val="00F0380D"/>
    <w:rsid w:val="77A2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8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5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35</Characters>
  <Lines>1</Lines>
  <Paragraphs>1</Paragraphs>
  <TotalTime>6</TotalTime>
  <ScaleCrop>false</ScaleCrop>
  <LinksUpToDate>false</LinksUpToDate>
  <CharactersWithSpaces>40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2018-08-17T03:13:00Z</dcterms:created>
  <dc:creator>USER</dc:creator>
  <cp:lastModifiedBy> 饶映</cp:lastModifiedBy>
  <dcterms:modified xsi:type="dcterms:W3CDTF">2018-08-30T09:40:37Z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