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黑体" w:hAnsi="微软雅黑" w:eastAsia="黑体"/>
          <w:color w:val="000000"/>
          <w:spacing w:val="13"/>
          <w:sz w:val="32"/>
          <w:szCs w:val="32"/>
        </w:rPr>
      </w:pPr>
      <w:r>
        <w:rPr>
          <w:rFonts w:hint="eastAsia" w:ascii="黑体" w:hAnsi="微软雅黑" w:eastAsia="黑体"/>
          <w:color w:val="000000"/>
          <w:spacing w:val="13"/>
          <w:sz w:val="32"/>
          <w:szCs w:val="32"/>
        </w:rPr>
        <w:t>附件1</w:t>
      </w:r>
    </w:p>
    <w:p>
      <w:pPr>
        <w:pStyle w:val="3"/>
        <w:shd w:val="clear" w:color="auto" w:fill="FFFFFF"/>
        <w:spacing w:before="0" w:beforeAutospacing="0" w:after="0" w:afterAutospacing="0" w:line="600" w:lineRule="exact"/>
        <w:jc w:val="center"/>
        <w:rPr>
          <w:rFonts w:ascii="方正小标宋简体" w:hAnsi="黑体" w:eastAsia="方正小标宋简体"/>
          <w:color w:val="000000"/>
          <w:spacing w:val="13"/>
          <w:sz w:val="44"/>
          <w:szCs w:val="44"/>
        </w:rPr>
      </w:pPr>
      <w:r>
        <w:rPr>
          <w:rFonts w:hint="eastAsia" w:ascii="方正小标宋简体" w:hAnsi="黑体" w:eastAsia="方正小标宋简体"/>
          <w:color w:val="000000"/>
          <w:spacing w:val="13"/>
          <w:sz w:val="44"/>
          <w:szCs w:val="44"/>
        </w:rPr>
        <w:t>2019年4月份深圳市卫生健康委</w:t>
      </w:r>
    </w:p>
    <w:p>
      <w:pPr>
        <w:pStyle w:val="3"/>
        <w:shd w:val="clear" w:color="auto" w:fill="FFFFFF"/>
        <w:spacing w:before="0" w:beforeAutospacing="0" w:after="0" w:afterAutospacing="0" w:line="600" w:lineRule="exact"/>
        <w:jc w:val="center"/>
        <w:rPr>
          <w:rFonts w:ascii="方正小标宋简体" w:hAnsi="黑体" w:eastAsia="方正小标宋简体"/>
          <w:color w:val="000000"/>
          <w:spacing w:val="13"/>
          <w:sz w:val="44"/>
          <w:szCs w:val="44"/>
        </w:rPr>
      </w:pPr>
      <w:bookmarkStart w:id="0" w:name="_GoBack"/>
      <w:bookmarkEnd w:id="0"/>
      <w:r>
        <w:rPr>
          <w:rFonts w:hint="eastAsia" w:ascii="方正小标宋简体" w:hAnsi="黑体" w:eastAsia="方正小标宋简体"/>
          <w:color w:val="000000"/>
          <w:spacing w:val="13"/>
          <w:sz w:val="44"/>
          <w:szCs w:val="44"/>
        </w:rPr>
        <w:t>监督检查结果</w:t>
      </w:r>
    </w:p>
    <w:tbl>
      <w:tblPr>
        <w:tblStyle w:val="5"/>
        <w:tblW w:w="9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2438"/>
        <w:gridCol w:w="3536"/>
        <w:gridCol w:w="1744"/>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atLeast"/>
          <w:jc w:val="center"/>
        </w:trPr>
        <w:tc>
          <w:tcPr>
            <w:tcW w:w="853" w:type="dxa"/>
            <w:vAlign w:val="center"/>
          </w:tcPr>
          <w:p>
            <w:pPr>
              <w:pStyle w:val="3"/>
              <w:spacing w:before="0" w:beforeAutospacing="0" w:after="0" w:afterAutospacing="0" w:line="400" w:lineRule="exact"/>
              <w:jc w:val="center"/>
              <w:rPr>
                <w:rFonts w:ascii="黑体" w:hAnsi="黑体" w:eastAsia="黑体"/>
                <w:color w:val="000000"/>
                <w:spacing w:val="13"/>
              </w:rPr>
            </w:pPr>
            <w:r>
              <w:rPr>
                <w:rFonts w:hint="eastAsia" w:ascii="黑体" w:hAnsi="黑体" w:eastAsia="黑体"/>
                <w:color w:val="000000"/>
                <w:spacing w:val="13"/>
              </w:rPr>
              <w:t>序号</w:t>
            </w:r>
          </w:p>
        </w:tc>
        <w:tc>
          <w:tcPr>
            <w:tcW w:w="2438" w:type="dxa"/>
            <w:vAlign w:val="center"/>
          </w:tcPr>
          <w:p>
            <w:pPr>
              <w:pStyle w:val="3"/>
              <w:spacing w:before="0" w:beforeAutospacing="0" w:after="0" w:afterAutospacing="0" w:line="400" w:lineRule="exact"/>
              <w:jc w:val="center"/>
              <w:rPr>
                <w:rFonts w:ascii="黑体" w:hAnsi="黑体" w:eastAsia="黑体"/>
                <w:color w:val="000000"/>
                <w:spacing w:val="13"/>
              </w:rPr>
            </w:pPr>
            <w:r>
              <w:rPr>
                <w:rFonts w:hint="eastAsia" w:ascii="黑体" w:hAnsi="黑体" w:eastAsia="黑体"/>
                <w:color w:val="000000"/>
                <w:spacing w:val="13"/>
              </w:rPr>
              <w:t>检查对象名称</w:t>
            </w:r>
          </w:p>
        </w:tc>
        <w:tc>
          <w:tcPr>
            <w:tcW w:w="3536" w:type="dxa"/>
            <w:vAlign w:val="center"/>
          </w:tcPr>
          <w:p>
            <w:pPr>
              <w:pStyle w:val="3"/>
              <w:spacing w:before="0" w:beforeAutospacing="0" w:after="0" w:afterAutospacing="0" w:line="400" w:lineRule="exact"/>
              <w:jc w:val="center"/>
              <w:rPr>
                <w:rFonts w:ascii="黑体" w:hAnsi="黑体" w:eastAsia="黑体"/>
                <w:color w:val="000000"/>
                <w:spacing w:val="13"/>
              </w:rPr>
            </w:pPr>
            <w:r>
              <w:rPr>
                <w:rFonts w:hint="eastAsia" w:ascii="黑体" w:hAnsi="黑体" w:eastAsia="黑体"/>
                <w:color w:val="000000"/>
                <w:spacing w:val="13"/>
              </w:rPr>
              <w:t>检查对象地址</w:t>
            </w:r>
          </w:p>
        </w:tc>
        <w:tc>
          <w:tcPr>
            <w:tcW w:w="1744" w:type="dxa"/>
            <w:vAlign w:val="center"/>
          </w:tcPr>
          <w:p>
            <w:pPr>
              <w:pStyle w:val="3"/>
              <w:spacing w:before="0" w:beforeAutospacing="0" w:after="0" w:afterAutospacing="0" w:line="400" w:lineRule="exact"/>
              <w:jc w:val="center"/>
              <w:rPr>
                <w:rFonts w:ascii="黑体" w:hAnsi="黑体" w:eastAsia="黑体"/>
                <w:color w:val="000000"/>
                <w:spacing w:val="13"/>
              </w:rPr>
            </w:pPr>
            <w:r>
              <w:rPr>
                <w:rFonts w:hint="eastAsia" w:ascii="黑体" w:hAnsi="黑体" w:eastAsia="黑体"/>
                <w:color w:val="000000"/>
                <w:spacing w:val="13"/>
              </w:rPr>
              <w:t>抽查</w:t>
            </w:r>
          </w:p>
          <w:p>
            <w:pPr>
              <w:pStyle w:val="3"/>
              <w:spacing w:before="0" w:beforeAutospacing="0" w:after="0" w:afterAutospacing="0" w:line="400" w:lineRule="exact"/>
              <w:jc w:val="center"/>
              <w:rPr>
                <w:rFonts w:ascii="黑体" w:hAnsi="黑体" w:eastAsia="黑体"/>
                <w:color w:val="000000"/>
                <w:spacing w:val="13"/>
              </w:rPr>
            </w:pPr>
            <w:r>
              <w:rPr>
                <w:rFonts w:hint="eastAsia" w:ascii="黑体" w:hAnsi="黑体" w:eastAsia="黑体"/>
                <w:color w:val="000000"/>
                <w:spacing w:val="13"/>
              </w:rPr>
              <w:t>专业</w:t>
            </w:r>
          </w:p>
        </w:tc>
        <w:tc>
          <w:tcPr>
            <w:tcW w:w="1366" w:type="dxa"/>
            <w:vAlign w:val="center"/>
          </w:tcPr>
          <w:p>
            <w:pPr>
              <w:pStyle w:val="3"/>
              <w:spacing w:before="0" w:beforeAutospacing="0" w:after="0" w:afterAutospacing="0" w:line="400" w:lineRule="exact"/>
              <w:jc w:val="center"/>
              <w:rPr>
                <w:rFonts w:ascii="黑体" w:hAnsi="黑体" w:eastAsia="黑体"/>
                <w:color w:val="000000"/>
                <w:spacing w:val="13"/>
              </w:rPr>
            </w:pPr>
            <w:r>
              <w:rPr>
                <w:rFonts w:hint="eastAsia" w:ascii="黑体" w:hAnsi="黑体" w:eastAsia="黑体"/>
                <w:color w:val="000000"/>
                <w:spacing w:val="13"/>
              </w:rPr>
              <w:t>监督检查结果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华润万家有限公司春风店</w:t>
            </w:r>
          </w:p>
        </w:tc>
        <w:tc>
          <w:tcPr>
            <w:tcW w:w="3536" w:type="dxa"/>
            <w:vAlign w:val="center"/>
          </w:tcPr>
          <w:p>
            <w:pPr>
              <w:jc w:val="left"/>
              <w:rPr>
                <w:rFonts w:cs="Arial"/>
                <w:sz w:val="20"/>
                <w:szCs w:val="20"/>
              </w:rPr>
            </w:pPr>
            <w:r>
              <w:rPr>
                <w:rFonts w:hint="eastAsia" w:cs="Arial"/>
                <w:sz w:val="20"/>
                <w:szCs w:val="20"/>
              </w:rPr>
              <w:t>广东省深圳市罗湖区春风路2021号长丰苑商业裙楼14层</w:t>
            </w:r>
          </w:p>
        </w:tc>
        <w:tc>
          <w:tcPr>
            <w:tcW w:w="1744" w:type="dxa"/>
            <w:vAlign w:val="center"/>
          </w:tcPr>
          <w:p>
            <w:pPr>
              <w:jc w:val="center"/>
              <w:rPr>
                <w:rFonts w:cs="Arial"/>
                <w:sz w:val="20"/>
                <w:szCs w:val="20"/>
              </w:rPr>
            </w:pPr>
            <w:r>
              <w:rPr>
                <w:rFonts w:hint="eastAsia" w:cs="Arial"/>
                <w:sz w:val="20"/>
                <w:szCs w:val="20"/>
              </w:rPr>
              <w:t>公共场所卫生</w:t>
            </w:r>
          </w:p>
        </w:tc>
        <w:tc>
          <w:tcPr>
            <w:tcW w:w="1366" w:type="dxa"/>
            <w:vAlign w:val="center"/>
          </w:tcPr>
          <w:p>
            <w:pPr>
              <w:jc w:val="center"/>
              <w:rPr>
                <w:rFonts w:cs="Arial"/>
                <w:sz w:val="20"/>
                <w:szCs w:val="20"/>
              </w:rPr>
            </w:pPr>
            <w:r>
              <w:rPr>
                <w:rFonts w:hint="eastAsia" w:cs="Arial"/>
                <w:sz w:val="20"/>
                <w:szCs w:val="20"/>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深圳市中航城格兰云天大酒店有限公司</w:t>
            </w:r>
          </w:p>
        </w:tc>
        <w:tc>
          <w:tcPr>
            <w:tcW w:w="3536" w:type="dxa"/>
            <w:vAlign w:val="center"/>
          </w:tcPr>
          <w:p>
            <w:pPr>
              <w:jc w:val="left"/>
              <w:rPr>
                <w:rFonts w:cs="Arial"/>
                <w:sz w:val="20"/>
                <w:szCs w:val="20"/>
              </w:rPr>
            </w:pPr>
            <w:r>
              <w:rPr>
                <w:rFonts w:hint="eastAsia" w:cs="Arial"/>
                <w:sz w:val="20"/>
                <w:szCs w:val="20"/>
              </w:rPr>
              <w:t>深圳市福田区深南中路3024号</w:t>
            </w:r>
          </w:p>
        </w:tc>
        <w:tc>
          <w:tcPr>
            <w:tcW w:w="1744" w:type="dxa"/>
            <w:vAlign w:val="center"/>
          </w:tcPr>
          <w:p>
            <w:pPr>
              <w:jc w:val="center"/>
              <w:rPr>
                <w:rFonts w:cs="Arial"/>
                <w:sz w:val="20"/>
                <w:szCs w:val="20"/>
              </w:rPr>
            </w:pPr>
            <w:r>
              <w:rPr>
                <w:rFonts w:hint="eastAsia" w:cs="Arial"/>
                <w:sz w:val="20"/>
                <w:szCs w:val="20"/>
              </w:rPr>
              <w:t>公共场所卫生</w:t>
            </w:r>
          </w:p>
        </w:tc>
        <w:tc>
          <w:tcPr>
            <w:tcW w:w="1366" w:type="dxa"/>
            <w:vAlign w:val="center"/>
          </w:tcPr>
          <w:p>
            <w:pPr>
              <w:jc w:val="center"/>
              <w:rPr>
                <w:rFonts w:cs="Arial"/>
                <w:sz w:val="20"/>
                <w:szCs w:val="20"/>
              </w:rPr>
            </w:pPr>
            <w:r>
              <w:rPr>
                <w:rFonts w:hint="eastAsia" w:cs="Arial"/>
                <w:sz w:val="20"/>
                <w:szCs w:val="20"/>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深圳市福田区海滨纯剪一派美发中心</w:t>
            </w:r>
          </w:p>
        </w:tc>
        <w:tc>
          <w:tcPr>
            <w:tcW w:w="3536" w:type="dxa"/>
            <w:vAlign w:val="center"/>
          </w:tcPr>
          <w:p>
            <w:pPr>
              <w:jc w:val="left"/>
              <w:rPr>
                <w:rFonts w:cs="Arial"/>
                <w:sz w:val="20"/>
                <w:szCs w:val="20"/>
              </w:rPr>
            </w:pPr>
            <w:r>
              <w:rPr>
                <w:rFonts w:hint="eastAsia" w:cs="Arial"/>
                <w:sz w:val="20"/>
                <w:szCs w:val="20"/>
              </w:rPr>
              <w:t>深圳市福田区福田街道皇岗村上围一村136号</w:t>
            </w:r>
          </w:p>
        </w:tc>
        <w:tc>
          <w:tcPr>
            <w:tcW w:w="1744" w:type="dxa"/>
            <w:vAlign w:val="center"/>
          </w:tcPr>
          <w:p>
            <w:pPr>
              <w:jc w:val="center"/>
              <w:rPr>
                <w:rFonts w:cs="Arial"/>
                <w:sz w:val="20"/>
                <w:szCs w:val="20"/>
              </w:rPr>
            </w:pPr>
            <w:r>
              <w:rPr>
                <w:rFonts w:hint="eastAsia" w:cs="Arial"/>
                <w:sz w:val="20"/>
                <w:szCs w:val="20"/>
              </w:rPr>
              <w:t>公共场所卫生</w:t>
            </w:r>
          </w:p>
        </w:tc>
        <w:tc>
          <w:tcPr>
            <w:tcW w:w="1366" w:type="dxa"/>
            <w:vAlign w:val="center"/>
          </w:tcPr>
          <w:p>
            <w:pPr>
              <w:jc w:val="center"/>
              <w:rPr>
                <w:rFonts w:cs="Arial"/>
                <w:sz w:val="20"/>
                <w:szCs w:val="20"/>
              </w:rPr>
            </w:pPr>
            <w:r>
              <w:rPr>
                <w:rFonts w:hint="eastAsia" w:cs="Arial"/>
                <w:sz w:val="20"/>
                <w:szCs w:val="20"/>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深圳市福田区美丽有约美容院</w:t>
            </w:r>
          </w:p>
        </w:tc>
        <w:tc>
          <w:tcPr>
            <w:tcW w:w="3536" w:type="dxa"/>
            <w:vAlign w:val="center"/>
          </w:tcPr>
          <w:p>
            <w:pPr>
              <w:jc w:val="left"/>
              <w:rPr>
                <w:rFonts w:cs="Arial"/>
                <w:sz w:val="20"/>
                <w:szCs w:val="20"/>
              </w:rPr>
            </w:pPr>
            <w:r>
              <w:rPr>
                <w:rFonts w:hint="eastAsia" w:cs="Arial"/>
                <w:sz w:val="20"/>
                <w:szCs w:val="20"/>
              </w:rPr>
              <w:t>深圳市福田区梅华路绅宝花园B2铺</w:t>
            </w:r>
          </w:p>
        </w:tc>
        <w:tc>
          <w:tcPr>
            <w:tcW w:w="1744" w:type="dxa"/>
            <w:vAlign w:val="center"/>
          </w:tcPr>
          <w:p>
            <w:pPr>
              <w:jc w:val="center"/>
              <w:rPr>
                <w:rFonts w:cs="Arial"/>
                <w:sz w:val="20"/>
                <w:szCs w:val="20"/>
              </w:rPr>
            </w:pPr>
            <w:r>
              <w:rPr>
                <w:rFonts w:hint="eastAsia" w:cs="Arial"/>
                <w:sz w:val="20"/>
                <w:szCs w:val="20"/>
              </w:rPr>
              <w:t>公共场所卫生</w:t>
            </w:r>
          </w:p>
        </w:tc>
        <w:tc>
          <w:tcPr>
            <w:tcW w:w="1366" w:type="dxa"/>
            <w:vAlign w:val="center"/>
          </w:tcPr>
          <w:p>
            <w:pPr>
              <w:jc w:val="center"/>
              <w:rPr>
                <w:rFonts w:cs="Arial"/>
                <w:sz w:val="20"/>
                <w:szCs w:val="20"/>
              </w:rPr>
            </w:pPr>
            <w:r>
              <w:rPr>
                <w:rFonts w:hint="eastAsia" w:cs="Arial"/>
                <w:sz w:val="20"/>
                <w:szCs w:val="20"/>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深圳市芙蓉宾馆有限责任公司</w:t>
            </w:r>
          </w:p>
        </w:tc>
        <w:tc>
          <w:tcPr>
            <w:tcW w:w="3536" w:type="dxa"/>
            <w:vAlign w:val="center"/>
          </w:tcPr>
          <w:p>
            <w:pPr>
              <w:jc w:val="left"/>
              <w:rPr>
                <w:rFonts w:cs="Arial"/>
                <w:sz w:val="20"/>
                <w:szCs w:val="20"/>
              </w:rPr>
            </w:pPr>
            <w:r>
              <w:rPr>
                <w:rFonts w:hint="eastAsia" w:cs="Arial"/>
                <w:sz w:val="20"/>
                <w:szCs w:val="20"/>
              </w:rPr>
              <w:t>深圳市罗湖区南湖街道东门南路2019号</w:t>
            </w:r>
          </w:p>
        </w:tc>
        <w:tc>
          <w:tcPr>
            <w:tcW w:w="1744" w:type="dxa"/>
            <w:vAlign w:val="center"/>
          </w:tcPr>
          <w:p>
            <w:pPr>
              <w:jc w:val="center"/>
              <w:rPr>
                <w:rFonts w:cs="Arial"/>
                <w:sz w:val="20"/>
                <w:szCs w:val="20"/>
              </w:rPr>
            </w:pPr>
            <w:r>
              <w:rPr>
                <w:rFonts w:hint="eastAsia" w:cs="Arial"/>
                <w:sz w:val="20"/>
                <w:szCs w:val="20"/>
              </w:rPr>
              <w:t>公共场所卫生</w:t>
            </w:r>
          </w:p>
        </w:tc>
        <w:tc>
          <w:tcPr>
            <w:tcW w:w="1366" w:type="dxa"/>
            <w:vAlign w:val="center"/>
          </w:tcPr>
          <w:p>
            <w:pPr>
              <w:jc w:val="center"/>
              <w:rPr>
                <w:rFonts w:cs="Arial"/>
                <w:sz w:val="20"/>
                <w:szCs w:val="20"/>
              </w:rPr>
            </w:pPr>
            <w:r>
              <w:rPr>
                <w:rFonts w:hint="eastAsia" w:cs="Arial"/>
                <w:sz w:val="20"/>
                <w:szCs w:val="20"/>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深圳市格林华盛酒店投资管理有限公司</w:t>
            </w:r>
          </w:p>
        </w:tc>
        <w:tc>
          <w:tcPr>
            <w:tcW w:w="3536" w:type="dxa"/>
            <w:vAlign w:val="center"/>
          </w:tcPr>
          <w:p>
            <w:pPr>
              <w:jc w:val="left"/>
              <w:rPr>
                <w:rFonts w:cs="Arial"/>
                <w:sz w:val="20"/>
                <w:szCs w:val="20"/>
              </w:rPr>
            </w:pPr>
            <w:r>
              <w:rPr>
                <w:rFonts w:hint="eastAsia" w:cs="Arial"/>
                <w:sz w:val="20"/>
                <w:szCs w:val="20"/>
              </w:rPr>
              <w:t>深圳市龙华新区龙华街道龙观路北侧综合楼A栋5层、6层、7层</w:t>
            </w:r>
          </w:p>
        </w:tc>
        <w:tc>
          <w:tcPr>
            <w:tcW w:w="1744" w:type="dxa"/>
            <w:vAlign w:val="center"/>
          </w:tcPr>
          <w:p>
            <w:pPr>
              <w:jc w:val="center"/>
              <w:rPr>
                <w:rFonts w:cs="Arial"/>
                <w:sz w:val="20"/>
                <w:szCs w:val="20"/>
              </w:rPr>
            </w:pPr>
            <w:r>
              <w:rPr>
                <w:rFonts w:hint="eastAsia" w:cs="Arial"/>
                <w:sz w:val="20"/>
                <w:szCs w:val="20"/>
              </w:rPr>
              <w:t>公共场所卫生</w:t>
            </w:r>
          </w:p>
        </w:tc>
        <w:tc>
          <w:tcPr>
            <w:tcW w:w="1366" w:type="dxa"/>
            <w:vAlign w:val="center"/>
          </w:tcPr>
          <w:p>
            <w:pPr>
              <w:jc w:val="center"/>
              <w:rPr>
                <w:rFonts w:cs="Arial"/>
                <w:sz w:val="20"/>
                <w:szCs w:val="20"/>
              </w:rPr>
            </w:pPr>
            <w:r>
              <w:rPr>
                <w:rFonts w:hint="eastAsia" w:cs="Arial"/>
                <w:sz w:val="20"/>
                <w:szCs w:val="20"/>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七天酒店（深圳）有限公司车公庙店</w:t>
            </w:r>
          </w:p>
        </w:tc>
        <w:tc>
          <w:tcPr>
            <w:tcW w:w="3536" w:type="dxa"/>
            <w:vAlign w:val="center"/>
          </w:tcPr>
          <w:p>
            <w:pPr>
              <w:jc w:val="left"/>
              <w:rPr>
                <w:rFonts w:cs="Arial"/>
                <w:sz w:val="20"/>
                <w:szCs w:val="20"/>
              </w:rPr>
            </w:pPr>
            <w:r>
              <w:rPr>
                <w:rFonts w:hint="eastAsia" w:cs="Arial"/>
                <w:sz w:val="20"/>
                <w:szCs w:val="20"/>
              </w:rPr>
              <w:t>深圳市福田区福强路口上沙13巷1号楼首层至九层</w:t>
            </w:r>
          </w:p>
        </w:tc>
        <w:tc>
          <w:tcPr>
            <w:tcW w:w="1744" w:type="dxa"/>
            <w:vAlign w:val="center"/>
          </w:tcPr>
          <w:p>
            <w:pPr>
              <w:jc w:val="center"/>
              <w:rPr>
                <w:rFonts w:cs="Arial"/>
                <w:sz w:val="20"/>
                <w:szCs w:val="20"/>
              </w:rPr>
            </w:pPr>
            <w:r>
              <w:rPr>
                <w:rFonts w:hint="eastAsia" w:cs="Arial"/>
                <w:sz w:val="20"/>
                <w:szCs w:val="20"/>
              </w:rPr>
              <w:t>公共场所卫生</w:t>
            </w:r>
          </w:p>
        </w:tc>
        <w:tc>
          <w:tcPr>
            <w:tcW w:w="1366" w:type="dxa"/>
            <w:vAlign w:val="center"/>
          </w:tcPr>
          <w:p>
            <w:pPr>
              <w:jc w:val="center"/>
              <w:rPr>
                <w:rFonts w:cs="Arial"/>
                <w:sz w:val="20"/>
                <w:szCs w:val="20"/>
              </w:rPr>
            </w:pPr>
            <w:r>
              <w:rPr>
                <w:rFonts w:hint="eastAsia" w:cs="Arial"/>
                <w:sz w:val="20"/>
                <w:szCs w:val="20"/>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深圳市龙岗区刘星西医妇科诊所</w:t>
            </w:r>
          </w:p>
        </w:tc>
        <w:tc>
          <w:tcPr>
            <w:tcW w:w="3536" w:type="dxa"/>
            <w:vAlign w:val="center"/>
          </w:tcPr>
          <w:p>
            <w:pPr>
              <w:jc w:val="left"/>
              <w:rPr>
                <w:rFonts w:cs="Arial"/>
                <w:sz w:val="20"/>
                <w:szCs w:val="20"/>
              </w:rPr>
            </w:pPr>
            <w:r>
              <w:rPr>
                <w:rFonts w:hint="eastAsia" w:cs="Arial"/>
                <w:sz w:val="20"/>
                <w:szCs w:val="20"/>
              </w:rPr>
              <w:t>深圳市龙岗区布吉街道三联社区联布北路48号</w:t>
            </w:r>
          </w:p>
        </w:tc>
        <w:tc>
          <w:tcPr>
            <w:tcW w:w="1744" w:type="dxa"/>
            <w:vAlign w:val="center"/>
          </w:tcPr>
          <w:p>
            <w:pPr>
              <w:jc w:val="center"/>
              <w:rPr>
                <w:rFonts w:cs="Arial"/>
                <w:sz w:val="20"/>
                <w:szCs w:val="20"/>
              </w:rPr>
            </w:pPr>
            <w:r>
              <w:rPr>
                <w:rFonts w:hint="eastAsia" w:cs="Arial"/>
                <w:sz w:val="20"/>
                <w:szCs w:val="20"/>
              </w:rPr>
              <w:t>医疗卫生</w:t>
            </w:r>
          </w:p>
        </w:tc>
        <w:tc>
          <w:tcPr>
            <w:tcW w:w="1366" w:type="dxa"/>
            <w:vAlign w:val="center"/>
          </w:tcPr>
          <w:p>
            <w:pPr>
              <w:jc w:val="center"/>
              <w:rPr>
                <w:rFonts w:cs="Arial"/>
                <w:sz w:val="20"/>
                <w:szCs w:val="20"/>
              </w:rPr>
            </w:pPr>
            <w:r>
              <w:rPr>
                <w:rFonts w:hint="eastAsia" w:cs="Arial"/>
                <w:sz w:val="20"/>
                <w:szCs w:val="20"/>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中国科学院大学深圳医院（光明）马山头社区健康服务中心</w:t>
            </w:r>
          </w:p>
        </w:tc>
        <w:tc>
          <w:tcPr>
            <w:tcW w:w="3536" w:type="dxa"/>
            <w:vAlign w:val="center"/>
          </w:tcPr>
          <w:p>
            <w:pPr>
              <w:jc w:val="left"/>
              <w:rPr>
                <w:rFonts w:cs="Arial"/>
                <w:sz w:val="20"/>
                <w:szCs w:val="20"/>
              </w:rPr>
            </w:pPr>
            <w:r>
              <w:rPr>
                <w:rFonts w:hint="eastAsia" w:cs="Arial"/>
                <w:sz w:val="20"/>
                <w:szCs w:val="20"/>
              </w:rPr>
              <w:t>深圳市光明新区马田街道马山头居委会市场旁</w:t>
            </w:r>
          </w:p>
        </w:tc>
        <w:tc>
          <w:tcPr>
            <w:tcW w:w="1744" w:type="dxa"/>
            <w:vAlign w:val="center"/>
          </w:tcPr>
          <w:p>
            <w:pPr>
              <w:jc w:val="center"/>
              <w:rPr>
                <w:rFonts w:cs="Arial"/>
                <w:sz w:val="20"/>
                <w:szCs w:val="20"/>
              </w:rPr>
            </w:pPr>
            <w:r>
              <w:rPr>
                <w:rFonts w:hint="eastAsia" w:cs="Arial"/>
                <w:sz w:val="20"/>
                <w:szCs w:val="20"/>
              </w:rPr>
              <w:t>医疗卫生</w:t>
            </w:r>
          </w:p>
        </w:tc>
        <w:tc>
          <w:tcPr>
            <w:tcW w:w="1366" w:type="dxa"/>
            <w:vAlign w:val="center"/>
          </w:tcPr>
          <w:p>
            <w:pPr>
              <w:jc w:val="center"/>
              <w:rPr>
                <w:rFonts w:cs="Arial"/>
                <w:sz w:val="20"/>
                <w:szCs w:val="20"/>
              </w:rPr>
            </w:pPr>
            <w:r>
              <w:rPr>
                <w:rFonts w:hint="eastAsia" w:cs="Arial"/>
                <w:sz w:val="20"/>
                <w:szCs w:val="20"/>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深圳平乐骨伤科医院(深圳市坪山区中医院)</w:t>
            </w:r>
          </w:p>
        </w:tc>
        <w:tc>
          <w:tcPr>
            <w:tcW w:w="3536" w:type="dxa"/>
            <w:vAlign w:val="center"/>
          </w:tcPr>
          <w:p>
            <w:pPr>
              <w:jc w:val="left"/>
              <w:rPr>
                <w:rFonts w:cs="Arial"/>
                <w:sz w:val="20"/>
                <w:szCs w:val="20"/>
              </w:rPr>
            </w:pPr>
            <w:r>
              <w:rPr>
                <w:rFonts w:hint="eastAsia" w:cs="Arial"/>
                <w:sz w:val="20"/>
                <w:szCs w:val="20"/>
              </w:rPr>
              <w:t>深圳市罗湖区金塘街40号、45号及金华街15号、坪山区坑梓街道坪山大道坑梓段252号</w:t>
            </w:r>
          </w:p>
        </w:tc>
        <w:tc>
          <w:tcPr>
            <w:tcW w:w="1744" w:type="dxa"/>
            <w:vAlign w:val="center"/>
          </w:tcPr>
          <w:p>
            <w:pPr>
              <w:jc w:val="center"/>
              <w:rPr>
                <w:rFonts w:cs="Arial"/>
                <w:sz w:val="20"/>
                <w:szCs w:val="20"/>
              </w:rPr>
            </w:pPr>
            <w:r>
              <w:rPr>
                <w:rFonts w:hint="eastAsia" w:cs="Arial"/>
                <w:sz w:val="20"/>
                <w:szCs w:val="20"/>
              </w:rPr>
              <w:t>医疗卫生</w:t>
            </w:r>
          </w:p>
        </w:tc>
        <w:tc>
          <w:tcPr>
            <w:tcW w:w="1366" w:type="dxa"/>
            <w:vAlign w:val="center"/>
          </w:tcPr>
          <w:p>
            <w:pPr>
              <w:jc w:val="center"/>
              <w:rPr>
                <w:rFonts w:cs="Arial"/>
                <w:sz w:val="20"/>
                <w:szCs w:val="20"/>
              </w:rPr>
            </w:pPr>
            <w:r>
              <w:rPr>
                <w:rFonts w:hint="eastAsia" w:cs="Arial"/>
                <w:sz w:val="20"/>
                <w:szCs w:val="20"/>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深圳友宏口腔门诊部</w:t>
            </w:r>
          </w:p>
        </w:tc>
        <w:tc>
          <w:tcPr>
            <w:tcW w:w="3536" w:type="dxa"/>
            <w:vAlign w:val="center"/>
          </w:tcPr>
          <w:p>
            <w:pPr>
              <w:jc w:val="left"/>
              <w:rPr>
                <w:rFonts w:cs="Arial"/>
                <w:sz w:val="20"/>
                <w:szCs w:val="20"/>
              </w:rPr>
            </w:pPr>
            <w:r>
              <w:rPr>
                <w:rFonts w:hint="eastAsia" w:cs="Arial"/>
                <w:sz w:val="20"/>
                <w:szCs w:val="20"/>
              </w:rPr>
              <w:t>深圳市南山区沙河街道白石路东8号欢乐海岸购物中心F2017，F2018A</w:t>
            </w:r>
          </w:p>
        </w:tc>
        <w:tc>
          <w:tcPr>
            <w:tcW w:w="1744" w:type="dxa"/>
            <w:vAlign w:val="center"/>
          </w:tcPr>
          <w:p>
            <w:pPr>
              <w:jc w:val="center"/>
              <w:rPr>
                <w:rFonts w:cs="Arial"/>
                <w:sz w:val="20"/>
                <w:szCs w:val="20"/>
              </w:rPr>
            </w:pPr>
            <w:r>
              <w:rPr>
                <w:rFonts w:hint="eastAsia" w:cs="Arial"/>
                <w:sz w:val="20"/>
                <w:szCs w:val="20"/>
              </w:rPr>
              <w:t>放射卫生</w:t>
            </w:r>
          </w:p>
        </w:tc>
        <w:tc>
          <w:tcPr>
            <w:tcW w:w="1366" w:type="dxa"/>
            <w:vAlign w:val="center"/>
          </w:tcPr>
          <w:p>
            <w:pPr>
              <w:jc w:val="center"/>
              <w:rPr>
                <w:rFonts w:cs="Arial"/>
                <w:sz w:val="20"/>
                <w:szCs w:val="20"/>
              </w:rPr>
            </w:pPr>
            <w:r>
              <w:rPr>
                <w:rFonts w:hint="eastAsia" w:cs="Arial"/>
                <w:sz w:val="20"/>
                <w:szCs w:val="20"/>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深圳市宝安区妇幼保健院</w:t>
            </w:r>
          </w:p>
        </w:tc>
        <w:tc>
          <w:tcPr>
            <w:tcW w:w="3536" w:type="dxa"/>
            <w:vAlign w:val="center"/>
          </w:tcPr>
          <w:p>
            <w:pPr>
              <w:jc w:val="left"/>
              <w:rPr>
                <w:rFonts w:cs="Arial"/>
                <w:sz w:val="20"/>
                <w:szCs w:val="20"/>
              </w:rPr>
            </w:pPr>
            <w:r>
              <w:rPr>
                <w:rFonts w:hint="eastAsia" w:cs="Arial"/>
                <w:sz w:val="20"/>
                <w:szCs w:val="20"/>
              </w:rPr>
              <w:t>深圳市宝安区新安街道玉律路56号</w:t>
            </w:r>
          </w:p>
        </w:tc>
        <w:tc>
          <w:tcPr>
            <w:tcW w:w="1744" w:type="dxa"/>
            <w:vAlign w:val="center"/>
          </w:tcPr>
          <w:p>
            <w:pPr>
              <w:jc w:val="center"/>
              <w:rPr>
                <w:rFonts w:cs="Arial"/>
                <w:sz w:val="20"/>
                <w:szCs w:val="20"/>
              </w:rPr>
            </w:pPr>
            <w:r>
              <w:rPr>
                <w:rFonts w:hint="eastAsia" w:cs="Arial"/>
                <w:sz w:val="20"/>
                <w:szCs w:val="20"/>
              </w:rPr>
              <w:t>放射卫生</w:t>
            </w:r>
          </w:p>
        </w:tc>
        <w:tc>
          <w:tcPr>
            <w:tcW w:w="1366" w:type="dxa"/>
            <w:vAlign w:val="center"/>
          </w:tcPr>
          <w:p>
            <w:pPr>
              <w:jc w:val="center"/>
              <w:rPr>
                <w:rFonts w:cs="Arial"/>
                <w:sz w:val="20"/>
                <w:szCs w:val="20"/>
              </w:rPr>
            </w:pPr>
            <w:r>
              <w:rPr>
                <w:rFonts w:hint="eastAsia" w:cs="Arial"/>
                <w:sz w:val="20"/>
                <w:szCs w:val="20"/>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深圳市水务（集团）有限公司梅林水厂</w:t>
            </w:r>
          </w:p>
        </w:tc>
        <w:tc>
          <w:tcPr>
            <w:tcW w:w="3536" w:type="dxa"/>
            <w:vAlign w:val="center"/>
          </w:tcPr>
          <w:p>
            <w:pPr>
              <w:jc w:val="left"/>
              <w:rPr>
                <w:rFonts w:cs="Arial"/>
                <w:sz w:val="20"/>
                <w:szCs w:val="20"/>
              </w:rPr>
            </w:pPr>
            <w:r>
              <w:rPr>
                <w:rFonts w:hint="eastAsia" w:cs="Arial"/>
                <w:sz w:val="20"/>
                <w:szCs w:val="20"/>
              </w:rPr>
              <w:t>广东省深圳市福田区侨香路1038号</w:t>
            </w:r>
          </w:p>
        </w:tc>
        <w:tc>
          <w:tcPr>
            <w:tcW w:w="1744" w:type="dxa"/>
            <w:vAlign w:val="center"/>
          </w:tcPr>
          <w:p>
            <w:pPr>
              <w:jc w:val="center"/>
              <w:rPr>
                <w:rFonts w:cs="Arial"/>
                <w:sz w:val="20"/>
                <w:szCs w:val="20"/>
              </w:rPr>
            </w:pPr>
            <w:r>
              <w:rPr>
                <w:rFonts w:hint="eastAsia" w:cs="Arial"/>
                <w:sz w:val="20"/>
                <w:szCs w:val="20"/>
              </w:rPr>
              <w:t>生活饮用水卫生</w:t>
            </w:r>
          </w:p>
        </w:tc>
        <w:tc>
          <w:tcPr>
            <w:tcW w:w="1366" w:type="dxa"/>
            <w:vAlign w:val="center"/>
          </w:tcPr>
          <w:p>
            <w:pPr>
              <w:jc w:val="center"/>
              <w:rPr>
                <w:rFonts w:cs="Arial"/>
                <w:sz w:val="20"/>
                <w:szCs w:val="20"/>
              </w:rPr>
            </w:pPr>
            <w:r>
              <w:rPr>
                <w:rFonts w:hint="eastAsia" w:cs="Arial"/>
                <w:sz w:val="20"/>
                <w:szCs w:val="20"/>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深圳市水务（集团）有限公司南山水厂</w:t>
            </w:r>
          </w:p>
        </w:tc>
        <w:tc>
          <w:tcPr>
            <w:tcW w:w="3536" w:type="dxa"/>
            <w:vAlign w:val="center"/>
          </w:tcPr>
          <w:p>
            <w:pPr>
              <w:jc w:val="left"/>
              <w:rPr>
                <w:rFonts w:cs="Arial"/>
                <w:sz w:val="20"/>
                <w:szCs w:val="20"/>
              </w:rPr>
            </w:pPr>
            <w:r>
              <w:rPr>
                <w:rFonts w:hint="eastAsia" w:cs="Arial"/>
                <w:sz w:val="20"/>
                <w:szCs w:val="20"/>
              </w:rPr>
              <w:t>广东省深圳市南山区南山大道3968号</w:t>
            </w:r>
          </w:p>
        </w:tc>
        <w:tc>
          <w:tcPr>
            <w:tcW w:w="1744" w:type="dxa"/>
            <w:vAlign w:val="center"/>
          </w:tcPr>
          <w:p>
            <w:pPr>
              <w:jc w:val="center"/>
              <w:rPr>
                <w:rFonts w:cs="Arial"/>
                <w:sz w:val="20"/>
                <w:szCs w:val="20"/>
              </w:rPr>
            </w:pPr>
            <w:r>
              <w:rPr>
                <w:rFonts w:hint="eastAsia" w:cs="Arial"/>
                <w:sz w:val="20"/>
                <w:szCs w:val="20"/>
              </w:rPr>
              <w:t>生活饮用水卫生</w:t>
            </w:r>
          </w:p>
        </w:tc>
        <w:tc>
          <w:tcPr>
            <w:tcW w:w="1366" w:type="dxa"/>
            <w:vAlign w:val="center"/>
          </w:tcPr>
          <w:p>
            <w:pPr>
              <w:jc w:val="center"/>
              <w:rPr>
                <w:rFonts w:cs="Arial"/>
                <w:sz w:val="20"/>
                <w:szCs w:val="20"/>
              </w:rPr>
            </w:pPr>
            <w:r>
              <w:rPr>
                <w:rFonts w:hint="eastAsia" w:cs="Arial"/>
                <w:sz w:val="20"/>
                <w:szCs w:val="20"/>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深圳市水务（集团）有限公司沙头角水厂</w:t>
            </w:r>
          </w:p>
        </w:tc>
        <w:tc>
          <w:tcPr>
            <w:tcW w:w="3536" w:type="dxa"/>
            <w:vAlign w:val="center"/>
          </w:tcPr>
          <w:p>
            <w:pPr>
              <w:jc w:val="left"/>
              <w:rPr>
                <w:rFonts w:cs="Arial"/>
                <w:sz w:val="20"/>
                <w:szCs w:val="20"/>
              </w:rPr>
            </w:pPr>
            <w:r>
              <w:rPr>
                <w:rFonts w:hint="eastAsia" w:cs="Arial"/>
                <w:sz w:val="20"/>
                <w:szCs w:val="20"/>
              </w:rPr>
              <w:t>广东省深圳市盐田区沙头角园林路70号</w:t>
            </w:r>
          </w:p>
        </w:tc>
        <w:tc>
          <w:tcPr>
            <w:tcW w:w="1744" w:type="dxa"/>
            <w:vAlign w:val="center"/>
          </w:tcPr>
          <w:p>
            <w:pPr>
              <w:jc w:val="center"/>
              <w:rPr>
                <w:rFonts w:cs="Arial"/>
                <w:sz w:val="20"/>
                <w:szCs w:val="20"/>
              </w:rPr>
            </w:pPr>
            <w:r>
              <w:rPr>
                <w:rFonts w:hint="eastAsia" w:cs="Arial"/>
                <w:sz w:val="20"/>
                <w:szCs w:val="20"/>
              </w:rPr>
              <w:t>生活饮用水卫生</w:t>
            </w:r>
          </w:p>
        </w:tc>
        <w:tc>
          <w:tcPr>
            <w:tcW w:w="1366" w:type="dxa"/>
            <w:vAlign w:val="center"/>
          </w:tcPr>
          <w:p>
            <w:pPr>
              <w:jc w:val="center"/>
              <w:rPr>
                <w:rFonts w:cs="Arial"/>
                <w:sz w:val="20"/>
                <w:szCs w:val="20"/>
              </w:rPr>
            </w:pPr>
            <w:r>
              <w:rPr>
                <w:rFonts w:hint="eastAsia" w:cs="Arial"/>
                <w:sz w:val="20"/>
                <w:szCs w:val="20"/>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深圳市水务（集团）有限公司大涌水厂</w:t>
            </w:r>
          </w:p>
        </w:tc>
        <w:tc>
          <w:tcPr>
            <w:tcW w:w="3536" w:type="dxa"/>
            <w:vAlign w:val="center"/>
          </w:tcPr>
          <w:p>
            <w:pPr>
              <w:jc w:val="left"/>
              <w:rPr>
                <w:rFonts w:cs="Arial"/>
                <w:sz w:val="20"/>
                <w:szCs w:val="20"/>
              </w:rPr>
            </w:pPr>
            <w:r>
              <w:rPr>
                <w:rFonts w:hint="eastAsia" w:cs="Arial"/>
                <w:sz w:val="20"/>
                <w:szCs w:val="20"/>
              </w:rPr>
              <w:t>深圳市南山区科技工业园水厂路563号</w:t>
            </w:r>
          </w:p>
        </w:tc>
        <w:tc>
          <w:tcPr>
            <w:tcW w:w="1744" w:type="dxa"/>
            <w:vAlign w:val="center"/>
          </w:tcPr>
          <w:p>
            <w:pPr>
              <w:jc w:val="center"/>
              <w:rPr>
                <w:rFonts w:cs="Arial"/>
                <w:sz w:val="20"/>
                <w:szCs w:val="20"/>
              </w:rPr>
            </w:pPr>
            <w:r>
              <w:rPr>
                <w:rFonts w:hint="eastAsia" w:cs="Arial"/>
                <w:sz w:val="20"/>
                <w:szCs w:val="20"/>
              </w:rPr>
              <w:t>生活饮用水卫生</w:t>
            </w:r>
          </w:p>
        </w:tc>
        <w:tc>
          <w:tcPr>
            <w:tcW w:w="1366" w:type="dxa"/>
            <w:vAlign w:val="center"/>
          </w:tcPr>
          <w:p>
            <w:pPr>
              <w:jc w:val="center"/>
              <w:rPr>
                <w:rFonts w:cs="Arial"/>
                <w:sz w:val="20"/>
                <w:szCs w:val="20"/>
              </w:rPr>
            </w:pPr>
            <w:r>
              <w:rPr>
                <w:rFonts w:hint="eastAsia" w:cs="Arial"/>
                <w:sz w:val="20"/>
                <w:szCs w:val="20"/>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深圳市水务（集团）有限公司东湖水厂</w:t>
            </w:r>
          </w:p>
        </w:tc>
        <w:tc>
          <w:tcPr>
            <w:tcW w:w="3536" w:type="dxa"/>
            <w:vAlign w:val="center"/>
          </w:tcPr>
          <w:p>
            <w:pPr>
              <w:jc w:val="left"/>
              <w:rPr>
                <w:rFonts w:cs="Arial"/>
                <w:sz w:val="20"/>
                <w:szCs w:val="20"/>
              </w:rPr>
            </w:pPr>
            <w:r>
              <w:rPr>
                <w:rFonts w:hint="eastAsia" w:cs="Arial"/>
                <w:sz w:val="20"/>
                <w:szCs w:val="20"/>
              </w:rPr>
              <w:t>广东省深圳市罗湖区爱国路4002号</w:t>
            </w:r>
          </w:p>
        </w:tc>
        <w:tc>
          <w:tcPr>
            <w:tcW w:w="1744" w:type="dxa"/>
            <w:vAlign w:val="center"/>
          </w:tcPr>
          <w:p>
            <w:pPr>
              <w:jc w:val="center"/>
              <w:rPr>
                <w:rFonts w:cs="Arial"/>
                <w:sz w:val="20"/>
                <w:szCs w:val="20"/>
              </w:rPr>
            </w:pPr>
            <w:r>
              <w:rPr>
                <w:rFonts w:hint="eastAsia" w:cs="Arial"/>
                <w:sz w:val="20"/>
                <w:szCs w:val="20"/>
              </w:rPr>
              <w:t>生活饮用水卫生</w:t>
            </w:r>
          </w:p>
        </w:tc>
        <w:tc>
          <w:tcPr>
            <w:tcW w:w="1366" w:type="dxa"/>
            <w:vAlign w:val="center"/>
          </w:tcPr>
          <w:p>
            <w:pPr>
              <w:jc w:val="center"/>
              <w:rPr>
                <w:rFonts w:cs="Arial"/>
                <w:sz w:val="20"/>
                <w:szCs w:val="20"/>
              </w:rPr>
            </w:pPr>
            <w:r>
              <w:rPr>
                <w:rFonts w:hint="eastAsia" w:cs="Arial"/>
                <w:sz w:val="20"/>
                <w:szCs w:val="20"/>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深水海纳水务集团股份有限公司（金色家园净水站）</w:t>
            </w:r>
          </w:p>
        </w:tc>
        <w:tc>
          <w:tcPr>
            <w:tcW w:w="3536" w:type="dxa"/>
            <w:vAlign w:val="center"/>
          </w:tcPr>
          <w:p>
            <w:pPr>
              <w:jc w:val="left"/>
              <w:rPr>
                <w:rFonts w:cs="Arial"/>
                <w:sz w:val="20"/>
                <w:szCs w:val="20"/>
              </w:rPr>
            </w:pPr>
            <w:r>
              <w:rPr>
                <w:rFonts w:hint="eastAsia" w:cs="Arial"/>
                <w:sz w:val="20"/>
                <w:szCs w:val="20"/>
              </w:rPr>
              <w:t>深圳市福田区万科金色家园</w:t>
            </w:r>
          </w:p>
        </w:tc>
        <w:tc>
          <w:tcPr>
            <w:tcW w:w="1744" w:type="dxa"/>
            <w:vAlign w:val="center"/>
          </w:tcPr>
          <w:p>
            <w:pPr>
              <w:jc w:val="center"/>
              <w:rPr>
                <w:rFonts w:cs="Arial"/>
                <w:sz w:val="20"/>
                <w:szCs w:val="20"/>
              </w:rPr>
            </w:pPr>
            <w:r>
              <w:rPr>
                <w:rFonts w:hint="eastAsia" w:cs="Arial"/>
                <w:sz w:val="20"/>
                <w:szCs w:val="20"/>
              </w:rPr>
              <w:t>生活饮用水卫生</w:t>
            </w:r>
          </w:p>
        </w:tc>
        <w:tc>
          <w:tcPr>
            <w:tcW w:w="1366" w:type="dxa"/>
            <w:vAlign w:val="center"/>
          </w:tcPr>
          <w:p>
            <w:pPr>
              <w:jc w:val="center"/>
              <w:rPr>
                <w:rFonts w:cs="Arial"/>
                <w:sz w:val="20"/>
                <w:szCs w:val="20"/>
              </w:rPr>
            </w:pPr>
            <w:r>
              <w:rPr>
                <w:rFonts w:hint="eastAsia" w:cs="Arial"/>
                <w:sz w:val="20"/>
                <w:szCs w:val="20"/>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深水海纳水务集团股份有限公司（擎天华庭小区供水站）</w:t>
            </w:r>
          </w:p>
        </w:tc>
        <w:tc>
          <w:tcPr>
            <w:tcW w:w="3536" w:type="dxa"/>
            <w:vAlign w:val="center"/>
          </w:tcPr>
          <w:p>
            <w:pPr>
              <w:jc w:val="left"/>
              <w:rPr>
                <w:rFonts w:cs="Arial"/>
                <w:sz w:val="20"/>
                <w:szCs w:val="20"/>
              </w:rPr>
            </w:pPr>
            <w:r>
              <w:rPr>
                <w:rFonts w:hint="eastAsia" w:cs="Arial"/>
                <w:sz w:val="20"/>
                <w:szCs w:val="20"/>
              </w:rPr>
              <w:t>广东省深圳市福田区景田北路与商报路交汇处擎天华庭小区</w:t>
            </w:r>
          </w:p>
        </w:tc>
        <w:tc>
          <w:tcPr>
            <w:tcW w:w="1744" w:type="dxa"/>
            <w:vAlign w:val="center"/>
          </w:tcPr>
          <w:p>
            <w:pPr>
              <w:jc w:val="center"/>
              <w:rPr>
                <w:rFonts w:cs="Arial"/>
                <w:sz w:val="20"/>
                <w:szCs w:val="20"/>
              </w:rPr>
            </w:pPr>
            <w:r>
              <w:rPr>
                <w:rFonts w:hint="eastAsia" w:cs="Arial"/>
                <w:sz w:val="20"/>
                <w:szCs w:val="20"/>
              </w:rPr>
              <w:t>生活饮用水卫生</w:t>
            </w:r>
          </w:p>
        </w:tc>
        <w:tc>
          <w:tcPr>
            <w:tcW w:w="1366" w:type="dxa"/>
            <w:vAlign w:val="center"/>
          </w:tcPr>
          <w:p>
            <w:pPr>
              <w:jc w:val="center"/>
              <w:rPr>
                <w:rFonts w:cs="Arial"/>
                <w:sz w:val="20"/>
                <w:szCs w:val="20"/>
              </w:rPr>
            </w:pPr>
            <w:r>
              <w:rPr>
                <w:rFonts w:hint="eastAsia" w:cs="Arial"/>
                <w:sz w:val="20"/>
                <w:szCs w:val="20"/>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深水海纳水务集团股份有限公司</w:t>
            </w:r>
          </w:p>
        </w:tc>
        <w:tc>
          <w:tcPr>
            <w:tcW w:w="3536" w:type="dxa"/>
            <w:vAlign w:val="center"/>
          </w:tcPr>
          <w:p>
            <w:pPr>
              <w:jc w:val="left"/>
              <w:rPr>
                <w:rFonts w:cs="Arial"/>
                <w:sz w:val="20"/>
                <w:szCs w:val="20"/>
              </w:rPr>
            </w:pPr>
            <w:r>
              <w:rPr>
                <w:rFonts w:hint="eastAsia" w:cs="Arial"/>
                <w:sz w:val="20"/>
                <w:szCs w:val="20"/>
              </w:rPr>
              <w:t>深圳市福田区彩田村生活小区内</w:t>
            </w:r>
          </w:p>
        </w:tc>
        <w:tc>
          <w:tcPr>
            <w:tcW w:w="1744" w:type="dxa"/>
            <w:vAlign w:val="center"/>
          </w:tcPr>
          <w:p>
            <w:pPr>
              <w:jc w:val="center"/>
              <w:rPr>
                <w:rFonts w:cs="Arial"/>
                <w:sz w:val="20"/>
                <w:szCs w:val="20"/>
              </w:rPr>
            </w:pPr>
            <w:r>
              <w:rPr>
                <w:rFonts w:hint="eastAsia" w:cs="Arial"/>
                <w:sz w:val="20"/>
                <w:szCs w:val="20"/>
              </w:rPr>
              <w:t>生活饮用水卫生</w:t>
            </w:r>
          </w:p>
        </w:tc>
        <w:tc>
          <w:tcPr>
            <w:tcW w:w="1366" w:type="dxa"/>
            <w:vAlign w:val="center"/>
          </w:tcPr>
          <w:p>
            <w:pPr>
              <w:jc w:val="center"/>
              <w:rPr>
                <w:rFonts w:cs="Arial"/>
                <w:sz w:val="20"/>
                <w:szCs w:val="20"/>
              </w:rPr>
            </w:pPr>
            <w:r>
              <w:rPr>
                <w:rFonts w:hint="eastAsia" w:cs="Arial"/>
                <w:sz w:val="20"/>
                <w:szCs w:val="20"/>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深水海纳水务集团股份有限公司（梅林一村净水站）</w:t>
            </w:r>
          </w:p>
        </w:tc>
        <w:tc>
          <w:tcPr>
            <w:tcW w:w="3536" w:type="dxa"/>
            <w:vAlign w:val="center"/>
          </w:tcPr>
          <w:p>
            <w:pPr>
              <w:jc w:val="left"/>
              <w:rPr>
                <w:rFonts w:cs="Arial"/>
                <w:sz w:val="20"/>
                <w:szCs w:val="20"/>
              </w:rPr>
            </w:pPr>
            <w:r>
              <w:rPr>
                <w:rFonts w:hint="eastAsia" w:cs="Arial"/>
                <w:sz w:val="20"/>
                <w:szCs w:val="20"/>
              </w:rPr>
              <w:t>深圳市福田区梅林一村</w:t>
            </w:r>
          </w:p>
        </w:tc>
        <w:tc>
          <w:tcPr>
            <w:tcW w:w="1744" w:type="dxa"/>
            <w:vAlign w:val="center"/>
          </w:tcPr>
          <w:p>
            <w:pPr>
              <w:jc w:val="center"/>
              <w:rPr>
                <w:rFonts w:cs="Arial"/>
                <w:sz w:val="20"/>
                <w:szCs w:val="20"/>
              </w:rPr>
            </w:pPr>
            <w:r>
              <w:rPr>
                <w:rFonts w:hint="eastAsia" w:cs="Arial"/>
                <w:sz w:val="20"/>
                <w:szCs w:val="20"/>
              </w:rPr>
              <w:t>生活饮用水卫生</w:t>
            </w:r>
          </w:p>
        </w:tc>
        <w:tc>
          <w:tcPr>
            <w:tcW w:w="1366" w:type="dxa"/>
            <w:vAlign w:val="center"/>
          </w:tcPr>
          <w:p>
            <w:pPr>
              <w:jc w:val="center"/>
              <w:rPr>
                <w:rFonts w:cs="Arial"/>
                <w:sz w:val="20"/>
                <w:szCs w:val="20"/>
              </w:rPr>
            </w:pPr>
            <w:r>
              <w:rPr>
                <w:rFonts w:hint="eastAsia" w:cs="Arial"/>
                <w:sz w:val="20"/>
                <w:szCs w:val="20"/>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深水海纳水务集团股份有限公司（蔚蓝海岸净水站）</w:t>
            </w:r>
          </w:p>
        </w:tc>
        <w:tc>
          <w:tcPr>
            <w:tcW w:w="3536" w:type="dxa"/>
            <w:vAlign w:val="center"/>
          </w:tcPr>
          <w:p>
            <w:pPr>
              <w:jc w:val="left"/>
              <w:rPr>
                <w:rFonts w:cs="Arial"/>
                <w:sz w:val="20"/>
                <w:szCs w:val="20"/>
              </w:rPr>
            </w:pPr>
            <w:r>
              <w:rPr>
                <w:rFonts w:hint="eastAsia" w:cs="Arial"/>
                <w:sz w:val="20"/>
                <w:szCs w:val="20"/>
              </w:rPr>
              <w:t>广东省深圳市南山区蔚蓝海岸</w:t>
            </w:r>
          </w:p>
        </w:tc>
        <w:tc>
          <w:tcPr>
            <w:tcW w:w="1744" w:type="dxa"/>
            <w:vAlign w:val="center"/>
          </w:tcPr>
          <w:p>
            <w:pPr>
              <w:jc w:val="center"/>
              <w:rPr>
                <w:rFonts w:cs="Arial"/>
                <w:sz w:val="20"/>
                <w:szCs w:val="20"/>
              </w:rPr>
            </w:pPr>
            <w:r>
              <w:rPr>
                <w:rFonts w:hint="eastAsia" w:cs="Arial"/>
                <w:sz w:val="20"/>
                <w:szCs w:val="20"/>
              </w:rPr>
              <w:t>生活饮用水卫生</w:t>
            </w:r>
          </w:p>
        </w:tc>
        <w:tc>
          <w:tcPr>
            <w:tcW w:w="1366" w:type="dxa"/>
            <w:vAlign w:val="center"/>
          </w:tcPr>
          <w:p>
            <w:pPr>
              <w:jc w:val="center"/>
              <w:rPr>
                <w:rFonts w:cs="Arial"/>
                <w:sz w:val="20"/>
                <w:szCs w:val="20"/>
              </w:rPr>
            </w:pPr>
            <w:r>
              <w:rPr>
                <w:rFonts w:hint="eastAsia" w:cs="Arial"/>
                <w:sz w:val="20"/>
                <w:szCs w:val="20"/>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pStyle w:val="3"/>
              <w:ind w:left="60"/>
              <w:rPr>
                <w:rFonts w:ascii="Calibri" w:hAnsi="Calibri" w:cs="Arial"/>
                <w:kern w:val="2"/>
                <w:sz w:val="20"/>
                <w:szCs w:val="20"/>
              </w:rPr>
            </w:pPr>
            <w:r>
              <w:rPr>
                <w:rFonts w:hint="eastAsia" w:ascii="Calibri" w:hAnsi="Calibri" w:cs="Arial"/>
                <w:kern w:val="2"/>
                <w:sz w:val="20"/>
                <w:szCs w:val="20"/>
              </w:rPr>
              <w:t>中国联合网络通信有限公司深圳市分公司</w:t>
            </w:r>
          </w:p>
        </w:tc>
        <w:tc>
          <w:tcPr>
            <w:tcW w:w="3536" w:type="dxa"/>
            <w:vAlign w:val="center"/>
          </w:tcPr>
          <w:p>
            <w:pPr>
              <w:pStyle w:val="3"/>
              <w:ind w:left="60"/>
              <w:rPr>
                <w:rFonts w:ascii="Calibri" w:hAnsi="Calibri" w:cs="Arial"/>
                <w:kern w:val="2"/>
                <w:sz w:val="20"/>
                <w:szCs w:val="20"/>
              </w:rPr>
            </w:pPr>
            <w:r>
              <w:rPr>
                <w:rFonts w:hint="eastAsia" w:ascii="Calibri" w:hAnsi="Calibri" w:cs="Arial"/>
                <w:kern w:val="2"/>
                <w:sz w:val="20"/>
                <w:szCs w:val="20"/>
              </w:rPr>
              <w:t>广东省深圳市福田区深南大道中国联通大厦</w:t>
            </w:r>
          </w:p>
        </w:tc>
        <w:tc>
          <w:tcPr>
            <w:tcW w:w="1744" w:type="dxa"/>
            <w:vAlign w:val="center"/>
          </w:tcPr>
          <w:p>
            <w:pPr>
              <w:pStyle w:val="3"/>
              <w:ind w:left="60"/>
              <w:jc w:val="center"/>
              <w:rPr>
                <w:rFonts w:ascii="Calibri" w:hAnsi="Calibri" w:cs="Arial"/>
                <w:kern w:val="2"/>
                <w:sz w:val="20"/>
                <w:szCs w:val="20"/>
              </w:rPr>
            </w:pPr>
            <w:r>
              <w:rPr>
                <w:rFonts w:hint="eastAsia" w:ascii="Calibri" w:hAnsi="Calibri" w:cs="Arial"/>
                <w:kern w:val="2"/>
                <w:sz w:val="20"/>
                <w:szCs w:val="20"/>
              </w:rPr>
              <w:t>生活饮用水卫生</w:t>
            </w:r>
          </w:p>
        </w:tc>
        <w:tc>
          <w:tcPr>
            <w:tcW w:w="1366" w:type="dxa"/>
            <w:vAlign w:val="center"/>
          </w:tcPr>
          <w:p>
            <w:pPr>
              <w:widowControl/>
              <w:ind w:left="60"/>
              <w:jc w:val="center"/>
              <w:rPr>
                <w:rFonts w:cs="Arial"/>
                <w:sz w:val="20"/>
                <w:szCs w:val="20"/>
              </w:rPr>
            </w:pPr>
            <w:r>
              <w:rPr>
                <w:rFonts w:hint="eastAsia" w:cs="Arial"/>
                <w:sz w:val="20"/>
                <w:szCs w:val="20"/>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pStyle w:val="3"/>
              <w:ind w:left="60"/>
              <w:rPr>
                <w:rFonts w:ascii="Calibri" w:hAnsi="Calibri" w:cs="Arial"/>
                <w:kern w:val="2"/>
                <w:sz w:val="20"/>
                <w:szCs w:val="20"/>
              </w:rPr>
            </w:pPr>
            <w:r>
              <w:rPr>
                <w:rFonts w:hint="eastAsia" w:ascii="Calibri" w:hAnsi="Calibri" w:cs="Arial"/>
                <w:kern w:val="2"/>
                <w:sz w:val="20"/>
                <w:szCs w:val="20"/>
              </w:rPr>
              <w:t>深圳市三浦天然化妆品有限公司</w:t>
            </w:r>
          </w:p>
        </w:tc>
        <w:tc>
          <w:tcPr>
            <w:tcW w:w="3536" w:type="dxa"/>
            <w:vAlign w:val="center"/>
          </w:tcPr>
          <w:p>
            <w:pPr>
              <w:pStyle w:val="3"/>
              <w:ind w:left="60"/>
              <w:rPr>
                <w:rFonts w:ascii="Calibri" w:hAnsi="Calibri" w:cs="Arial"/>
                <w:kern w:val="2"/>
                <w:sz w:val="20"/>
                <w:szCs w:val="20"/>
              </w:rPr>
            </w:pPr>
            <w:r>
              <w:rPr>
                <w:rFonts w:hint="eastAsia" w:ascii="Calibri" w:hAnsi="Calibri" w:cs="Arial"/>
                <w:kern w:val="2"/>
                <w:sz w:val="20"/>
                <w:szCs w:val="20"/>
              </w:rPr>
              <w:t>深圳市宝安区福永街道塘尾社区永和路124号深圳同安药业有限公司物业D栋第二.第三层</w:t>
            </w:r>
          </w:p>
        </w:tc>
        <w:tc>
          <w:tcPr>
            <w:tcW w:w="1744" w:type="dxa"/>
            <w:vAlign w:val="center"/>
          </w:tcPr>
          <w:p>
            <w:pPr>
              <w:pStyle w:val="3"/>
              <w:ind w:left="60"/>
              <w:jc w:val="center"/>
              <w:rPr>
                <w:rFonts w:ascii="Calibri" w:hAnsi="Calibri" w:cs="Arial"/>
                <w:kern w:val="2"/>
                <w:sz w:val="20"/>
                <w:szCs w:val="20"/>
              </w:rPr>
            </w:pPr>
            <w:r>
              <w:rPr>
                <w:rFonts w:hint="eastAsia" w:ascii="Calibri" w:hAnsi="Calibri" w:cs="Arial"/>
                <w:kern w:val="2"/>
                <w:sz w:val="20"/>
                <w:szCs w:val="20"/>
              </w:rPr>
              <w:t>消毒产品</w:t>
            </w:r>
          </w:p>
        </w:tc>
        <w:tc>
          <w:tcPr>
            <w:tcW w:w="1366" w:type="dxa"/>
            <w:vAlign w:val="center"/>
          </w:tcPr>
          <w:p>
            <w:pPr>
              <w:widowControl/>
              <w:ind w:left="60"/>
              <w:jc w:val="center"/>
              <w:rPr>
                <w:rFonts w:cs="Arial"/>
                <w:sz w:val="20"/>
                <w:szCs w:val="20"/>
              </w:rPr>
            </w:pPr>
            <w:r>
              <w:rPr>
                <w:rFonts w:hint="eastAsia" w:cs="Arial"/>
                <w:sz w:val="20"/>
                <w:szCs w:val="20"/>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pStyle w:val="3"/>
              <w:ind w:left="60"/>
              <w:rPr>
                <w:rFonts w:ascii="Calibri" w:hAnsi="Calibri" w:cs="Arial"/>
                <w:kern w:val="2"/>
                <w:sz w:val="20"/>
                <w:szCs w:val="20"/>
              </w:rPr>
            </w:pPr>
            <w:r>
              <w:rPr>
                <w:rFonts w:hint="eastAsia" w:ascii="Calibri" w:hAnsi="Calibri" w:cs="Arial"/>
                <w:kern w:val="2"/>
                <w:sz w:val="20"/>
                <w:szCs w:val="20"/>
              </w:rPr>
              <w:t>深圳市安多福消毒高科技股份有限公司</w:t>
            </w:r>
          </w:p>
        </w:tc>
        <w:tc>
          <w:tcPr>
            <w:tcW w:w="3536" w:type="dxa"/>
            <w:vAlign w:val="center"/>
          </w:tcPr>
          <w:p>
            <w:pPr>
              <w:pStyle w:val="3"/>
              <w:ind w:left="60"/>
              <w:rPr>
                <w:rFonts w:ascii="Calibri" w:hAnsi="Calibri" w:cs="Arial"/>
                <w:kern w:val="2"/>
                <w:sz w:val="20"/>
                <w:szCs w:val="20"/>
              </w:rPr>
            </w:pPr>
            <w:r>
              <w:rPr>
                <w:rFonts w:hint="eastAsia" w:ascii="Calibri" w:hAnsi="Calibri" w:cs="Arial"/>
                <w:kern w:val="2"/>
                <w:sz w:val="20"/>
                <w:szCs w:val="20"/>
              </w:rPr>
              <w:t>深圳市盐田区北山工业区7栋</w:t>
            </w:r>
          </w:p>
        </w:tc>
        <w:tc>
          <w:tcPr>
            <w:tcW w:w="1744" w:type="dxa"/>
            <w:vAlign w:val="center"/>
          </w:tcPr>
          <w:p>
            <w:pPr>
              <w:pStyle w:val="3"/>
              <w:ind w:left="60"/>
              <w:jc w:val="center"/>
              <w:rPr>
                <w:rFonts w:ascii="Calibri" w:hAnsi="Calibri" w:cs="Arial"/>
                <w:kern w:val="2"/>
                <w:sz w:val="20"/>
                <w:szCs w:val="20"/>
              </w:rPr>
            </w:pPr>
            <w:r>
              <w:rPr>
                <w:rFonts w:hint="eastAsia" w:ascii="Calibri" w:hAnsi="Calibri" w:cs="Arial"/>
                <w:kern w:val="2"/>
                <w:sz w:val="20"/>
                <w:szCs w:val="20"/>
              </w:rPr>
              <w:t>消毒产品</w:t>
            </w:r>
          </w:p>
        </w:tc>
        <w:tc>
          <w:tcPr>
            <w:tcW w:w="1366" w:type="dxa"/>
            <w:vAlign w:val="center"/>
          </w:tcPr>
          <w:p>
            <w:pPr>
              <w:widowControl/>
              <w:ind w:left="60"/>
              <w:jc w:val="center"/>
              <w:rPr>
                <w:rFonts w:cs="Arial"/>
                <w:sz w:val="20"/>
                <w:szCs w:val="20"/>
              </w:rPr>
            </w:pPr>
            <w:r>
              <w:rPr>
                <w:rFonts w:hint="eastAsia" w:cs="Arial"/>
                <w:sz w:val="20"/>
                <w:szCs w:val="20"/>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深圳市香樟商务酒店有限公司</w:t>
            </w:r>
          </w:p>
        </w:tc>
        <w:tc>
          <w:tcPr>
            <w:tcW w:w="3536" w:type="dxa"/>
            <w:vAlign w:val="center"/>
          </w:tcPr>
          <w:p>
            <w:pPr>
              <w:jc w:val="left"/>
              <w:rPr>
                <w:rFonts w:cs="Arial"/>
                <w:sz w:val="20"/>
                <w:szCs w:val="20"/>
              </w:rPr>
            </w:pPr>
            <w:r>
              <w:rPr>
                <w:rFonts w:hint="eastAsia" w:cs="Arial"/>
                <w:sz w:val="20"/>
                <w:szCs w:val="20"/>
              </w:rPr>
              <w:t>深圳市福田区福田街道福田中心区金田路与福华路交汇处金中环商务大厦主楼十楼（0128）</w:t>
            </w:r>
          </w:p>
        </w:tc>
        <w:tc>
          <w:tcPr>
            <w:tcW w:w="1744" w:type="dxa"/>
            <w:vAlign w:val="center"/>
          </w:tcPr>
          <w:p>
            <w:pPr>
              <w:jc w:val="center"/>
              <w:rPr>
                <w:rFonts w:cs="Arial"/>
                <w:sz w:val="20"/>
                <w:szCs w:val="20"/>
              </w:rPr>
            </w:pPr>
            <w:r>
              <w:rPr>
                <w:rFonts w:hint="eastAsia" w:cs="Arial"/>
                <w:sz w:val="20"/>
                <w:szCs w:val="20"/>
              </w:rPr>
              <w:t>公共场所卫生</w:t>
            </w:r>
          </w:p>
        </w:tc>
        <w:tc>
          <w:tcPr>
            <w:tcW w:w="1366" w:type="dxa"/>
            <w:vAlign w:val="center"/>
          </w:tcPr>
          <w:p>
            <w:pPr>
              <w:jc w:val="center"/>
              <w:rPr>
                <w:rFonts w:cs="Arial"/>
                <w:sz w:val="20"/>
                <w:szCs w:val="20"/>
              </w:rPr>
            </w:pPr>
            <w:r>
              <w:rPr>
                <w:rFonts w:hint="eastAsia" w:cs="Arial"/>
                <w:sz w:val="20"/>
                <w:szCs w:val="20"/>
              </w:rPr>
              <w:t>发现问题已责令改正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深圳市华强宾馆有限公司</w:t>
            </w:r>
          </w:p>
        </w:tc>
        <w:tc>
          <w:tcPr>
            <w:tcW w:w="3536" w:type="dxa"/>
            <w:vAlign w:val="center"/>
          </w:tcPr>
          <w:p>
            <w:pPr>
              <w:jc w:val="left"/>
              <w:rPr>
                <w:rFonts w:cs="Arial"/>
                <w:sz w:val="20"/>
                <w:szCs w:val="20"/>
              </w:rPr>
            </w:pPr>
            <w:r>
              <w:rPr>
                <w:rFonts w:hint="eastAsia" w:cs="Arial"/>
                <w:sz w:val="20"/>
                <w:szCs w:val="20"/>
              </w:rPr>
              <w:t>深圳市福田区华强北路3号深纺大厦C座9、10楼（面积5000平方米）</w:t>
            </w:r>
          </w:p>
        </w:tc>
        <w:tc>
          <w:tcPr>
            <w:tcW w:w="1744" w:type="dxa"/>
            <w:vAlign w:val="center"/>
          </w:tcPr>
          <w:p>
            <w:pPr>
              <w:jc w:val="center"/>
              <w:rPr>
                <w:rFonts w:cs="Arial"/>
                <w:sz w:val="20"/>
                <w:szCs w:val="20"/>
              </w:rPr>
            </w:pPr>
            <w:r>
              <w:rPr>
                <w:rFonts w:hint="eastAsia" w:cs="Arial"/>
                <w:sz w:val="20"/>
                <w:szCs w:val="20"/>
              </w:rPr>
              <w:t>公共场所卫生</w:t>
            </w:r>
          </w:p>
        </w:tc>
        <w:tc>
          <w:tcPr>
            <w:tcW w:w="1366" w:type="dxa"/>
            <w:vAlign w:val="center"/>
          </w:tcPr>
          <w:p>
            <w:pPr>
              <w:jc w:val="center"/>
              <w:rPr>
                <w:rFonts w:cs="Arial"/>
                <w:sz w:val="20"/>
                <w:szCs w:val="20"/>
              </w:rPr>
            </w:pPr>
            <w:r>
              <w:rPr>
                <w:rFonts w:hint="eastAsia" w:cs="Arial"/>
                <w:sz w:val="20"/>
                <w:szCs w:val="20"/>
              </w:rPr>
              <w:t>发现问题已责令改正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深圳市罗湖区桃花岛保健按摩中心</w:t>
            </w:r>
          </w:p>
        </w:tc>
        <w:tc>
          <w:tcPr>
            <w:tcW w:w="3536" w:type="dxa"/>
            <w:vAlign w:val="center"/>
          </w:tcPr>
          <w:p>
            <w:pPr>
              <w:jc w:val="left"/>
              <w:rPr>
                <w:rFonts w:cs="Arial"/>
                <w:sz w:val="20"/>
                <w:szCs w:val="20"/>
              </w:rPr>
            </w:pPr>
            <w:r>
              <w:rPr>
                <w:rFonts w:hint="eastAsia" w:cs="Arial"/>
                <w:sz w:val="20"/>
                <w:szCs w:val="20"/>
              </w:rPr>
              <w:t>深圳市罗湖区春风路桂都大厦8楼</w:t>
            </w:r>
          </w:p>
        </w:tc>
        <w:tc>
          <w:tcPr>
            <w:tcW w:w="1744" w:type="dxa"/>
            <w:vAlign w:val="center"/>
          </w:tcPr>
          <w:p>
            <w:pPr>
              <w:jc w:val="center"/>
              <w:rPr>
                <w:rFonts w:cs="Arial"/>
                <w:sz w:val="20"/>
                <w:szCs w:val="20"/>
              </w:rPr>
            </w:pPr>
            <w:r>
              <w:rPr>
                <w:rFonts w:hint="eastAsia" w:cs="Arial"/>
                <w:sz w:val="20"/>
                <w:szCs w:val="20"/>
              </w:rPr>
              <w:t>公共场所卫生</w:t>
            </w:r>
          </w:p>
        </w:tc>
        <w:tc>
          <w:tcPr>
            <w:tcW w:w="1366" w:type="dxa"/>
            <w:vAlign w:val="center"/>
          </w:tcPr>
          <w:p>
            <w:pPr>
              <w:jc w:val="center"/>
              <w:rPr>
                <w:rFonts w:cs="Arial"/>
                <w:sz w:val="20"/>
                <w:szCs w:val="20"/>
              </w:rPr>
            </w:pPr>
            <w:r>
              <w:rPr>
                <w:rFonts w:hint="eastAsia" w:cs="Arial"/>
                <w:sz w:val="20"/>
                <w:szCs w:val="20"/>
              </w:rPr>
              <w:t>发现问题已责令改正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深圳平安国际大酒店有限公司平安酒店</w:t>
            </w:r>
          </w:p>
        </w:tc>
        <w:tc>
          <w:tcPr>
            <w:tcW w:w="3536" w:type="dxa"/>
            <w:vAlign w:val="center"/>
          </w:tcPr>
          <w:p>
            <w:pPr>
              <w:jc w:val="left"/>
              <w:rPr>
                <w:rFonts w:cs="Arial"/>
                <w:sz w:val="20"/>
                <w:szCs w:val="20"/>
              </w:rPr>
            </w:pPr>
            <w:r>
              <w:rPr>
                <w:rFonts w:hint="eastAsia" w:cs="Arial"/>
                <w:sz w:val="20"/>
                <w:szCs w:val="20"/>
              </w:rPr>
              <w:t>深圳市福田区香蜜湖街道安托山七路35号</w:t>
            </w:r>
          </w:p>
        </w:tc>
        <w:tc>
          <w:tcPr>
            <w:tcW w:w="1744" w:type="dxa"/>
            <w:vAlign w:val="center"/>
          </w:tcPr>
          <w:p>
            <w:pPr>
              <w:jc w:val="center"/>
              <w:rPr>
                <w:rFonts w:cs="Arial"/>
                <w:sz w:val="20"/>
                <w:szCs w:val="20"/>
              </w:rPr>
            </w:pPr>
            <w:r>
              <w:rPr>
                <w:rFonts w:hint="eastAsia" w:cs="Arial"/>
                <w:sz w:val="20"/>
                <w:szCs w:val="20"/>
              </w:rPr>
              <w:t>公共场所卫生</w:t>
            </w:r>
          </w:p>
        </w:tc>
        <w:tc>
          <w:tcPr>
            <w:tcW w:w="1366" w:type="dxa"/>
            <w:vAlign w:val="center"/>
          </w:tcPr>
          <w:p>
            <w:pPr>
              <w:jc w:val="center"/>
              <w:rPr>
                <w:rFonts w:cs="Arial"/>
                <w:sz w:val="20"/>
                <w:szCs w:val="20"/>
              </w:rPr>
            </w:pPr>
            <w:r>
              <w:rPr>
                <w:rFonts w:hint="eastAsia" w:cs="Arial"/>
                <w:sz w:val="20"/>
                <w:szCs w:val="20"/>
              </w:rPr>
              <w:t>发现问题已责令改正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深圳市彦言艳美容院</w:t>
            </w:r>
          </w:p>
        </w:tc>
        <w:tc>
          <w:tcPr>
            <w:tcW w:w="3536" w:type="dxa"/>
            <w:vAlign w:val="center"/>
          </w:tcPr>
          <w:p>
            <w:pPr>
              <w:jc w:val="left"/>
              <w:rPr>
                <w:rFonts w:cs="Arial"/>
                <w:sz w:val="20"/>
                <w:szCs w:val="20"/>
              </w:rPr>
            </w:pPr>
            <w:r>
              <w:rPr>
                <w:rFonts w:hint="eastAsia" w:cs="Arial"/>
                <w:sz w:val="20"/>
                <w:szCs w:val="20"/>
              </w:rPr>
              <w:t>深圳市福田区莲花北吉莲大厦裙楼二层JL1201号</w:t>
            </w:r>
          </w:p>
        </w:tc>
        <w:tc>
          <w:tcPr>
            <w:tcW w:w="1744" w:type="dxa"/>
            <w:vAlign w:val="center"/>
          </w:tcPr>
          <w:p>
            <w:pPr>
              <w:jc w:val="center"/>
              <w:rPr>
                <w:rFonts w:cs="Arial"/>
                <w:sz w:val="20"/>
                <w:szCs w:val="20"/>
              </w:rPr>
            </w:pPr>
            <w:r>
              <w:rPr>
                <w:rFonts w:hint="eastAsia" w:cs="Arial"/>
                <w:sz w:val="20"/>
                <w:szCs w:val="20"/>
              </w:rPr>
              <w:t>公共场所卫生</w:t>
            </w:r>
          </w:p>
        </w:tc>
        <w:tc>
          <w:tcPr>
            <w:tcW w:w="1366" w:type="dxa"/>
            <w:vAlign w:val="center"/>
          </w:tcPr>
          <w:p>
            <w:pPr>
              <w:jc w:val="center"/>
              <w:rPr>
                <w:rFonts w:cs="Arial"/>
                <w:sz w:val="20"/>
                <w:szCs w:val="20"/>
              </w:rPr>
            </w:pPr>
            <w:r>
              <w:rPr>
                <w:rFonts w:hint="eastAsia" w:cs="Arial"/>
                <w:sz w:val="20"/>
                <w:szCs w:val="20"/>
              </w:rPr>
              <w:t>发现问题已责令改正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深圳市福田区华发旅店</w:t>
            </w:r>
          </w:p>
        </w:tc>
        <w:tc>
          <w:tcPr>
            <w:tcW w:w="3536" w:type="dxa"/>
            <w:vAlign w:val="center"/>
          </w:tcPr>
          <w:p>
            <w:pPr>
              <w:jc w:val="left"/>
              <w:rPr>
                <w:rFonts w:cs="Arial"/>
                <w:sz w:val="20"/>
                <w:szCs w:val="20"/>
              </w:rPr>
            </w:pPr>
            <w:r>
              <w:rPr>
                <w:rFonts w:hint="eastAsia" w:cs="Arial"/>
                <w:sz w:val="20"/>
                <w:szCs w:val="20"/>
              </w:rPr>
              <w:t>深圳市福田区八卦三路1栋四楼</w:t>
            </w:r>
          </w:p>
        </w:tc>
        <w:tc>
          <w:tcPr>
            <w:tcW w:w="1744" w:type="dxa"/>
            <w:vAlign w:val="center"/>
          </w:tcPr>
          <w:p>
            <w:pPr>
              <w:jc w:val="center"/>
              <w:rPr>
                <w:rFonts w:cs="Arial"/>
                <w:sz w:val="20"/>
                <w:szCs w:val="20"/>
              </w:rPr>
            </w:pPr>
            <w:r>
              <w:rPr>
                <w:rFonts w:hint="eastAsia" w:cs="Arial"/>
                <w:sz w:val="20"/>
                <w:szCs w:val="20"/>
              </w:rPr>
              <w:t>公共场所卫生</w:t>
            </w:r>
          </w:p>
        </w:tc>
        <w:tc>
          <w:tcPr>
            <w:tcW w:w="1366" w:type="dxa"/>
            <w:vAlign w:val="center"/>
          </w:tcPr>
          <w:p>
            <w:pPr>
              <w:jc w:val="center"/>
              <w:rPr>
                <w:rFonts w:cs="Arial"/>
                <w:sz w:val="20"/>
                <w:szCs w:val="20"/>
              </w:rPr>
            </w:pPr>
            <w:r>
              <w:rPr>
                <w:rFonts w:hint="eastAsia" w:cs="Arial"/>
                <w:sz w:val="20"/>
                <w:szCs w:val="20"/>
              </w:rPr>
              <w:t>发现问题已责令改正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深圳市罗湖区浪漫满屋酒店</w:t>
            </w:r>
          </w:p>
        </w:tc>
        <w:tc>
          <w:tcPr>
            <w:tcW w:w="3536" w:type="dxa"/>
            <w:vAlign w:val="center"/>
          </w:tcPr>
          <w:p>
            <w:pPr>
              <w:jc w:val="left"/>
              <w:rPr>
                <w:rFonts w:cs="Arial"/>
                <w:sz w:val="20"/>
                <w:szCs w:val="20"/>
              </w:rPr>
            </w:pPr>
            <w:r>
              <w:rPr>
                <w:rFonts w:hint="eastAsia" w:cs="Arial"/>
                <w:sz w:val="20"/>
                <w:szCs w:val="20"/>
              </w:rPr>
              <w:t>深圳市罗湖区春风路庐山大厦B座裙楼二层</w:t>
            </w:r>
          </w:p>
        </w:tc>
        <w:tc>
          <w:tcPr>
            <w:tcW w:w="1744" w:type="dxa"/>
            <w:vAlign w:val="center"/>
          </w:tcPr>
          <w:p>
            <w:pPr>
              <w:jc w:val="center"/>
              <w:rPr>
                <w:rFonts w:cs="Arial"/>
                <w:sz w:val="20"/>
                <w:szCs w:val="20"/>
              </w:rPr>
            </w:pPr>
            <w:r>
              <w:rPr>
                <w:rFonts w:hint="eastAsia" w:cs="Arial"/>
                <w:sz w:val="20"/>
                <w:szCs w:val="20"/>
              </w:rPr>
              <w:t>公共场所卫生</w:t>
            </w:r>
          </w:p>
        </w:tc>
        <w:tc>
          <w:tcPr>
            <w:tcW w:w="1366" w:type="dxa"/>
            <w:vAlign w:val="center"/>
          </w:tcPr>
          <w:p>
            <w:pPr>
              <w:jc w:val="center"/>
              <w:rPr>
                <w:rFonts w:cs="Arial"/>
                <w:sz w:val="20"/>
                <w:szCs w:val="20"/>
              </w:rPr>
            </w:pPr>
            <w:r>
              <w:rPr>
                <w:rFonts w:hint="eastAsia" w:cs="Arial"/>
                <w:sz w:val="20"/>
                <w:szCs w:val="20"/>
              </w:rPr>
              <w:t>发现问题已责令改正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深圳市宝安龙华龙泉酒店有限公司</w:t>
            </w:r>
          </w:p>
        </w:tc>
        <w:tc>
          <w:tcPr>
            <w:tcW w:w="3536" w:type="dxa"/>
            <w:vAlign w:val="center"/>
          </w:tcPr>
          <w:p>
            <w:pPr>
              <w:jc w:val="left"/>
              <w:rPr>
                <w:rFonts w:cs="Arial"/>
                <w:sz w:val="20"/>
                <w:szCs w:val="20"/>
              </w:rPr>
            </w:pPr>
            <w:r>
              <w:rPr>
                <w:rFonts w:hint="eastAsia" w:cs="Arial"/>
                <w:sz w:val="20"/>
                <w:szCs w:val="20"/>
              </w:rPr>
              <w:t>深圳市龙华新区龙华街道人民中路</w:t>
            </w:r>
          </w:p>
        </w:tc>
        <w:tc>
          <w:tcPr>
            <w:tcW w:w="1744" w:type="dxa"/>
            <w:vAlign w:val="center"/>
          </w:tcPr>
          <w:p>
            <w:pPr>
              <w:jc w:val="center"/>
              <w:rPr>
                <w:rFonts w:cs="Arial"/>
                <w:sz w:val="20"/>
                <w:szCs w:val="20"/>
              </w:rPr>
            </w:pPr>
            <w:r>
              <w:rPr>
                <w:rFonts w:hint="eastAsia" w:cs="Arial"/>
                <w:sz w:val="20"/>
                <w:szCs w:val="20"/>
              </w:rPr>
              <w:t>公共场所卫生</w:t>
            </w:r>
          </w:p>
        </w:tc>
        <w:tc>
          <w:tcPr>
            <w:tcW w:w="1366" w:type="dxa"/>
            <w:vAlign w:val="center"/>
          </w:tcPr>
          <w:p>
            <w:pPr>
              <w:jc w:val="center"/>
              <w:rPr>
                <w:rFonts w:cs="Arial"/>
                <w:sz w:val="20"/>
                <w:szCs w:val="20"/>
              </w:rPr>
            </w:pPr>
            <w:r>
              <w:rPr>
                <w:rFonts w:hint="eastAsia" w:cs="Arial"/>
                <w:sz w:val="20"/>
                <w:szCs w:val="20"/>
              </w:rPr>
              <w:t>发现问题已责令改正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深圳玛可方舟酒店管理有限公司</w:t>
            </w:r>
          </w:p>
        </w:tc>
        <w:tc>
          <w:tcPr>
            <w:tcW w:w="3536" w:type="dxa"/>
            <w:vAlign w:val="center"/>
          </w:tcPr>
          <w:p>
            <w:pPr>
              <w:jc w:val="left"/>
              <w:rPr>
                <w:rFonts w:cs="Arial"/>
                <w:sz w:val="20"/>
                <w:szCs w:val="20"/>
              </w:rPr>
            </w:pPr>
            <w:r>
              <w:rPr>
                <w:rFonts w:hint="eastAsia" w:cs="Arial"/>
                <w:sz w:val="20"/>
                <w:szCs w:val="20"/>
              </w:rPr>
              <w:t>深圳市罗湖区桂园街道宝安南路2139号日豪名园裙楼4楼、5楼</w:t>
            </w:r>
          </w:p>
        </w:tc>
        <w:tc>
          <w:tcPr>
            <w:tcW w:w="1744" w:type="dxa"/>
            <w:vAlign w:val="center"/>
          </w:tcPr>
          <w:p>
            <w:pPr>
              <w:jc w:val="center"/>
              <w:rPr>
                <w:rFonts w:cs="Arial"/>
                <w:sz w:val="20"/>
                <w:szCs w:val="20"/>
              </w:rPr>
            </w:pPr>
            <w:r>
              <w:rPr>
                <w:rFonts w:hint="eastAsia" w:cs="Arial"/>
                <w:sz w:val="20"/>
                <w:szCs w:val="20"/>
              </w:rPr>
              <w:t>公共场所卫生</w:t>
            </w:r>
          </w:p>
        </w:tc>
        <w:tc>
          <w:tcPr>
            <w:tcW w:w="1366" w:type="dxa"/>
            <w:vAlign w:val="center"/>
          </w:tcPr>
          <w:p>
            <w:pPr>
              <w:jc w:val="center"/>
              <w:rPr>
                <w:rFonts w:cs="Arial"/>
                <w:sz w:val="20"/>
                <w:szCs w:val="20"/>
              </w:rPr>
            </w:pPr>
            <w:r>
              <w:rPr>
                <w:rFonts w:hint="eastAsia" w:cs="Arial"/>
                <w:sz w:val="20"/>
                <w:szCs w:val="20"/>
              </w:rPr>
              <w:t>发现问题已责令改正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深圳市福田区佰川形象美容美发</w:t>
            </w:r>
          </w:p>
        </w:tc>
        <w:tc>
          <w:tcPr>
            <w:tcW w:w="3536" w:type="dxa"/>
            <w:vAlign w:val="center"/>
          </w:tcPr>
          <w:p>
            <w:pPr>
              <w:jc w:val="left"/>
              <w:rPr>
                <w:rFonts w:cs="Arial"/>
                <w:sz w:val="20"/>
                <w:szCs w:val="20"/>
              </w:rPr>
            </w:pPr>
            <w:r>
              <w:rPr>
                <w:rFonts w:hint="eastAsia" w:cs="Arial"/>
                <w:sz w:val="20"/>
                <w:szCs w:val="20"/>
              </w:rPr>
              <w:t>深圳市福田区福田街道福安社区金田路3037号金中环国际商务大厦A1225</w:t>
            </w:r>
          </w:p>
        </w:tc>
        <w:tc>
          <w:tcPr>
            <w:tcW w:w="1744" w:type="dxa"/>
            <w:vAlign w:val="center"/>
          </w:tcPr>
          <w:p>
            <w:pPr>
              <w:jc w:val="center"/>
              <w:rPr>
                <w:rFonts w:cs="Arial"/>
                <w:sz w:val="20"/>
                <w:szCs w:val="20"/>
              </w:rPr>
            </w:pPr>
            <w:r>
              <w:rPr>
                <w:rFonts w:hint="eastAsia" w:cs="Arial"/>
                <w:sz w:val="20"/>
                <w:szCs w:val="20"/>
              </w:rPr>
              <w:t>公共场所卫生</w:t>
            </w:r>
          </w:p>
        </w:tc>
        <w:tc>
          <w:tcPr>
            <w:tcW w:w="1366" w:type="dxa"/>
            <w:vAlign w:val="center"/>
          </w:tcPr>
          <w:p>
            <w:pPr>
              <w:jc w:val="center"/>
              <w:rPr>
                <w:rFonts w:cs="Arial"/>
                <w:sz w:val="20"/>
                <w:szCs w:val="20"/>
              </w:rPr>
            </w:pPr>
            <w:r>
              <w:rPr>
                <w:rFonts w:hint="eastAsia" w:cs="Arial"/>
                <w:sz w:val="20"/>
                <w:szCs w:val="20"/>
              </w:rPr>
              <w:t>发现问题已责令改正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深圳市知己恋人酒店管理有限公司</w:t>
            </w:r>
          </w:p>
        </w:tc>
        <w:tc>
          <w:tcPr>
            <w:tcW w:w="3536" w:type="dxa"/>
            <w:vAlign w:val="center"/>
          </w:tcPr>
          <w:p>
            <w:pPr>
              <w:jc w:val="left"/>
              <w:rPr>
                <w:rFonts w:cs="Arial"/>
                <w:sz w:val="20"/>
                <w:szCs w:val="20"/>
              </w:rPr>
            </w:pPr>
            <w:r>
              <w:rPr>
                <w:rFonts w:hint="eastAsia" w:cs="Arial"/>
                <w:sz w:val="20"/>
                <w:szCs w:val="20"/>
              </w:rPr>
              <w:t>深圳市罗湖区东门北路沁芳名苑（汇鑫大厦）综合楼五层、六层</w:t>
            </w:r>
          </w:p>
        </w:tc>
        <w:tc>
          <w:tcPr>
            <w:tcW w:w="1744" w:type="dxa"/>
            <w:vAlign w:val="center"/>
          </w:tcPr>
          <w:p>
            <w:pPr>
              <w:jc w:val="center"/>
              <w:rPr>
                <w:rFonts w:cs="Arial"/>
                <w:sz w:val="20"/>
                <w:szCs w:val="20"/>
              </w:rPr>
            </w:pPr>
            <w:r>
              <w:rPr>
                <w:rFonts w:hint="eastAsia" w:cs="Arial"/>
                <w:sz w:val="20"/>
                <w:szCs w:val="20"/>
              </w:rPr>
              <w:t>公共场所卫生</w:t>
            </w:r>
          </w:p>
        </w:tc>
        <w:tc>
          <w:tcPr>
            <w:tcW w:w="1366" w:type="dxa"/>
            <w:vAlign w:val="center"/>
          </w:tcPr>
          <w:p>
            <w:pPr>
              <w:jc w:val="center"/>
              <w:rPr>
                <w:rFonts w:cs="Arial"/>
                <w:sz w:val="20"/>
                <w:szCs w:val="20"/>
              </w:rPr>
            </w:pPr>
            <w:r>
              <w:rPr>
                <w:rFonts w:hint="eastAsia" w:cs="Arial"/>
                <w:sz w:val="20"/>
                <w:szCs w:val="20"/>
              </w:rPr>
              <w:t>发现问题已责令改正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深圳市龙华新区民治天都快捷商务酒店</w:t>
            </w:r>
          </w:p>
        </w:tc>
        <w:tc>
          <w:tcPr>
            <w:tcW w:w="3536" w:type="dxa"/>
            <w:vAlign w:val="center"/>
          </w:tcPr>
          <w:p>
            <w:pPr>
              <w:jc w:val="left"/>
              <w:rPr>
                <w:rFonts w:cs="Arial"/>
                <w:sz w:val="20"/>
                <w:szCs w:val="20"/>
              </w:rPr>
            </w:pPr>
            <w:r>
              <w:rPr>
                <w:rFonts w:hint="eastAsia" w:cs="Arial"/>
                <w:sz w:val="20"/>
                <w:szCs w:val="20"/>
              </w:rPr>
              <w:t>深圳市龙华新区民治街道办事处白石龙一区22号</w:t>
            </w:r>
          </w:p>
        </w:tc>
        <w:tc>
          <w:tcPr>
            <w:tcW w:w="1744" w:type="dxa"/>
            <w:vAlign w:val="center"/>
          </w:tcPr>
          <w:p>
            <w:pPr>
              <w:jc w:val="center"/>
              <w:rPr>
                <w:rFonts w:cs="Arial"/>
                <w:sz w:val="20"/>
                <w:szCs w:val="20"/>
              </w:rPr>
            </w:pPr>
            <w:r>
              <w:rPr>
                <w:rFonts w:hint="eastAsia" w:cs="Arial"/>
                <w:sz w:val="20"/>
                <w:szCs w:val="20"/>
              </w:rPr>
              <w:t>公共场所卫生</w:t>
            </w:r>
          </w:p>
        </w:tc>
        <w:tc>
          <w:tcPr>
            <w:tcW w:w="1366" w:type="dxa"/>
            <w:vAlign w:val="center"/>
          </w:tcPr>
          <w:p>
            <w:pPr>
              <w:jc w:val="center"/>
              <w:rPr>
                <w:rFonts w:cs="Arial"/>
                <w:sz w:val="20"/>
                <w:szCs w:val="20"/>
              </w:rPr>
            </w:pPr>
            <w:r>
              <w:rPr>
                <w:rFonts w:hint="eastAsia" w:cs="Arial"/>
                <w:sz w:val="20"/>
                <w:szCs w:val="20"/>
              </w:rPr>
              <w:t>发现问题已责令改正。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深圳市星际酒店有限公司</w:t>
            </w:r>
          </w:p>
        </w:tc>
        <w:tc>
          <w:tcPr>
            <w:tcW w:w="3536" w:type="dxa"/>
            <w:vAlign w:val="center"/>
          </w:tcPr>
          <w:p>
            <w:pPr>
              <w:jc w:val="left"/>
              <w:rPr>
                <w:rFonts w:cs="Arial"/>
                <w:sz w:val="20"/>
                <w:szCs w:val="20"/>
              </w:rPr>
            </w:pPr>
            <w:r>
              <w:rPr>
                <w:rFonts w:hint="eastAsia" w:cs="Arial"/>
                <w:sz w:val="20"/>
                <w:szCs w:val="20"/>
              </w:rPr>
              <w:t>深圳市福田区沙头街道金地工业区143栋一层A9、二至六层</w:t>
            </w:r>
          </w:p>
        </w:tc>
        <w:tc>
          <w:tcPr>
            <w:tcW w:w="1744" w:type="dxa"/>
            <w:vAlign w:val="center"/>
          </w:tcPr>
          <w:p>
            <w:pPr>
              <w:jc w:val="center"/>
              <w:rPr>
                <w:rFonts w:cs="Arial"/>
                <w:sz w:val="20"/>
                <w:szCs w:val="20"/>
              </w:rPr>
            </w:pPr>
            <w:r>
              <w:rPr>
                <w:rFonts w:hint="eastAsia" w:cs="Arial"/>
                <w:sz w:val="20"/>
                <w:szCs w:val="20"/>
              </w:rPr>
              <w:t>公共场所卫生</w:t>
            </w:r>
          </w:p>
        </w:tc>
        <w:tc>
          <w:tcPr>
            <w:tcW w:w="1366" w:type="dxa"/>
            <w:vAlign w:val="center"/>
          </w:tcPr>
          <w:p>
            <w:pPr>
              <w:jc w:val="center"/>
              <w:rPr>
                <w:rFonts w:cs="Arial"/>
                <w:sz w:val="20"/>
                <w:szCs w:val="20"/>
              </w:rPr>
            </w:pPr>
            <w:r>
              <w:rPr>
                <w:rFonts w:hint="eastAsia" w:cs="Arial"/>
                <w:sz w:val="20"/>
                <w:szCs w:val="20"/>
              </w:rPr>
              <w:t>发现问题已责令改正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深圳市福田区沙尾西村迪岸休闲会所</w:t>
            </w:r>
          </w:p>
        </w:tc>
        <w:tc>
          <w:tcPr>
            <w:tcW w:w="3536" w:type="dxa"/>
            <w:vAlign w:val="center"/>
          </w:tcPr>
          <w:p>
            <w:pPr>
              <w:jc w:val="left"/>
              <w:rPr>
                <w:rFonts w:cs="Arial"/>
                <w:sz w:val="20"/>
                <w:szCs w:val="20"/>
              </w:rPr>
            </w:pPr>
            <w:r>
              <w:rPr>
                <w:rFonts w:hint="eastAsia" w:cs="Arial"/>
                <w:sz w:val="20"/>
                <w:szCs w:val="20"/>
              </w:rPr>
              <w:t>深圳市福田区沙头街道沙尾西村345号二楼</w:t>
            </w:r>
          </w:p>
        </w:tc>
        <w:tc>
          <w:tcPr>
            <w:tcW w:w="1744" w:type="dxa"/>
            <w:vAlign w:val="center"/>
          </w:tcPr>
          <w:p>
            <w:pPr>
              <w:jc w:val="center"/>
              <w:rPr>
                <w:rFonts w:cs="Arial"/>
                <w:sz w:val="20"/>
                <w:szCs w:val="20"/>
              </w:rPr>
            </w:pPr>
            <w:r>
              <w:rPr>
                <w:rFonts w:hint="eastAsia" w:cs="Arial"/>
                <w:sz w:val="20"/>
                <w:szCs w:val="20"/>
              </w:rPr>
              <w:t>公共场所卫生</w:t>
            </w:r>
          </w:p>
        </w:tc>
        <w:tc>
          <w:tcPr>
            <w:tcW w:w="1366" w:type="dxa"/>
            <w:vAlign w:val="center"/>
          </w:tcPr>
          <w:p>
            <w:pPr>
              <w:jc w:val="center"/>
              <w:rPr>
                <w:rFonts w:cs="Arial"/>
                <w:sz w:val="20"/>
                <w:szCs w:val="20"/>
              </w:rPr>
            </w:pPr>
            <w:r>
              <w:rPr>
                <w:rFonts w:hint="eastAsia" w:cs="Arial"/>
                <w:sz w:val="20"/>
                <w:szCs w:val="20"/>
              </w:rPr>
              <w:t>发现问题已责令改正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深圳市月湾商务酒店有限公司</w:t>
            </w:r>
          </w:p>
        </w:tc>
        <w:tc>
          <w:tcPr>
            <w:tcW w:w="3536" w:type="dxa"/>
            <w:vAlign w:val="center"/>
          </w:tcPr>
          <w:p>
            <w:pPr>
              <w:jc w:val="left"/>
              <w:rPr>
                <w:rFonts w:cs="Arial"/>
                <w:sz w:val="20"/>
                <w:szCs w:val="20"/>
              </w:rPr>
            </w:pPr>
            <w:r>
              <w:rPr>
                <w:rFonts w:hint="eastAsia" w:cs="Arial"/>
                <w:sz w:val="20"/>
                <w:szCs w:val="20"/>
              </w:rPr>
              <w:t>深圳市罗湖区南湖街道和平路1001号</w:t>
            </w:r>
          </w:p>
        </w:tc>
        <w:tc>
          <w:tcPr>
            <w:tcW w:w="1744" w:type="dxa"/>
            <w:vAlign w:val="center"/>
          </w:tcPr>
          <w:p>
            <w:pPr>
              <w:jc w:val="center"/>
              <w:rPr>
                <w:rFonts w:cs="Arial"/>
                <w:sz w:val="20"/>
                <w:szCs w:val="20"/>
              </w:rPr>
            </w:pPr>
            <w:r>
              <w:rPr>
                <w:rFonts w:hint="eastAsia" w:cs="Arial"/>
                <w:sz w:val="20"/>
                <w:szCs w:val="20"/>
              </w:rPr>
              <w:t>公共场所卫生</w:t>
            </w:r>
          </w:p>
        </w:tc>
        <w:tc>
          <w:tcPr>
            <w:tcW w:w="1366" w:type="dxa"/>
            <w:vAlign w:val="center"/>
          </w:tcPr>
          <w:p>
            <w:pPr>
              <w:jc w:val="center"/>
              <w:rPr>
                <w:rFonts w:cs="Arial"/>
                <w:sz w:val="20"/>
                <w:szCs w:val="20"/>
              </w:rPr>
            </w:pPr>
            <w:r>
              <w:rPr>
                <w:rFonts w:hint="eastAsia" w:cs="Arial"/>
                <w:sz w:val="20"/>
                <w:szCs w:val="20"/>
              </w:rPr>
              <w:t>发现问题已责令改正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深水海纳水务集团股份有限公司（莲塘净水站）</w:t>
            </w:r>
          </w:p>
        </w:tc>
        <w:tc>
          <w:tcPr>
            <w:tcW w:w="3536" w:type="dxa"/>
            <w:vAlign w:val="center"/>
          </w:tcPr>
          <w:p>
            <w:pPr>
              <w:jc w:val="left"/>
              <w:rPr>
                <w:rFonts w:cs="Arial"/>
                <w:sz w:val="20"/>
                <w:szCs w:val="20"/>
              </w:rPr>
            </w:pPr>
            <w:r>
              <w:rPr>
                <w:rFonts w:hint="eastAsia" w:cs="Arial"/>
                <w:sz w:val="20"/>
                <w:szCs w:val="20"/>
              </w:rPr>
              <w:t>深圳市罗湖区莲塘鹏兴路24号</w:t>
            </w:r>
          </w:p>
        </w:tc>
        <w:tc>
          <w:tcPr>
            <w:tcW w:w="1744" w:type="dxa"/>
            <w:vAlign w:val="center"/>
          </w:tcPr>
          <w:p>
            <w:pPr>
              <w:jc w:val="center"/>
              <w:rPr>
                <w:rFonts w:cs="Arial"/>
                <w:sz w:val="20"/>
                <w:szCs w:val="20"/>
              </w:rPr>
            </w:pPr>
            <w:r>
              <w:rPr>
                <w:rFonts w:hint="eastAsia" w:cs="Arial"/>
                <w:sz w:val="20"/>
                <w:szCs w:val="20"/>
              </w:rPr>
              <w:t>生活饮用水卫生</w:t>
            </w:r>
          </w:p>
        </w:tc>
        <w:tc>
          <w:tcPr>
            <w:tcW w:w="1366" w:type="dxa"/>
            <w:vAlign w:val="center"/>
          </w:tcPr>
          <w:p>
            <w:pPr>
              <w:jc w:val="center"/>
              <w:rPr>
                <w:rFonts w:cs="Arial"/>
                <w:sz w:val="20"/>
                <w:szCs w:val="20"/>
              </w:rPr>
            </w:pPr>
            <w:r>
              <w:rPr>
                <w:rFonts w:hint="eastAsia" w:cs="Arial"/>
                <w:sz w:val="20"/>
                <w:szCs w:val="20"/>
              </w:rPr>
              <w:t>发现问题已责令改正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深圳市福田区嘉颜蒂芊美堂美容院</w:t>
            </w:r>
          </w:p>
        </w:tc>
        <w:tc>
          <w:tcPr>
            <w:tcW w:w="3536" w:type="dxa"/>
            <w:vAlign w:val="center"/>
          </w:tcPr>
          <w:p>
            <w:pPr>
              <w:jc w:val="left"/>
              <w:rPr>
                <w:rFonts w:cs="Arial"/>
                <w:sz w:val="20"/>
                <w:szCs w:val="20"/>
              </w:rPr>
            </w:pPr>
            <w:r>
              <w:rPr>
                <w:rFonts w:hint="eastAsia" w:cs="Arial"/>
                <w:sz w:val="20"/>
                <w:szCs w:val="20"/>
              </w:rPr>
              <w:t>深圳市福田区福保街道保税区帝涛豪园一层商场G号商铺</w:t>
            </w:r>
          </w:p>
        </w:tc>
        <w:tc>
          <w:tcPr>
            <w:tcW w:w="1744" w:type="dxa"/>
            <w:vAlign w:val="center"/>
          </w:tcPr>
          <w:p>
            <w:pPr>
              <w:jc w:val="center"/>
              <w:rPr>
                <w:rFonts w:cs="Arial"/>
                <w:sz w:val="20"/>
                <w:szCs w:val="20"/>
              </w:rPr>
            </w:pPr>
            <w:r>
              <w:rPr>
                <w:rFonts w:hint="eastAsia" w:cs="Arial"/>
                <w:sz w:val="20"/>
                <w:szCs w:val="20"/>
              </w:rPr>
              <w:t>公共场所卫生</w:t>
            </w:r>
          </w:p>
        </w:tc>
        <w:tc>
          <w:tcPr>
            <w:tcW w:w="1366" w:type="dxa"/>
            <w:vAlign w:val="center"/>
          </w:tcPr>
          <w:p>
            <w:pPr>
              <w:jc w:val="center"/>
              <w:rPr>
                <w:rFonts w:cs="Arial"/>
                <w:sz w:val="20"/>
                <w:szCs w:val="20"/>
              </w:rPr>
            </w:pPr>
            <w:r>
              <w:rPr>
                <w:rFonts w:hint="eastAsia" w:cs="Arial"/>
                <w:sz w:val="20"/>
                <w:szCs w:val="20"/>
              </w:rPr>
              <w:t>无法联系（检查时关闭）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深圳市坪山新区黄氏美容馆</w:t>
            </w:r>
          </w:p>
        </w:tc>
        <w:tc>
          <w:tcPr>
            <w:tcW w:w="3536" w:type="dxa"/>
            <w:vAlign w:val="center"/>
          </w:tcPr>
          <w:p>
            <w:pPr>
              <w:jc w:val="left"/>
              <w:rPr>
                <w:rFonts w:cs="Arial"/>
                <w:sz w:val="20"/>
                <w:szCs w:val="20"/>
              </w:rPr>
            </w:pPr>
            <w:r>
              <w:rPr>
                <w:rFonts w:hint="eastAsia" w:cs="Arial"/>
                <w:sz w:val="20"/>
                <w:szCs w:val="20"/>
              </w:rPr>
              <w:t>深圳市坪山新区坪山中兴西四巷8号一楼</w:t>
            </w:r>
          </w:p>
        </w:tc>
        <w:tc>
          <w:tcPr>
            <w:tcW w:w="1744" w:type="dxa"/>
            <w:vAlign w:val="center"/>
          </w:tcPr>
          <w:p>
            <w:pPr>
              <w:jc w:val="center"/>
              <w:rPr>
                <w:rFonts w:cs="Arial"/>
                <w:sz w:val="20"/>
                <w:szCs w:val="20"/>
              </w:rPr>
            </w:pPr>
            <w:r>
              <w:rPr>
                <w:rFonts w:hint="eastAsia" w:cs="Arial"/>
                <w:sz w:val="20"/>
                <w:szCs w:val="20"/>
              </w:rPr>
              <w:t>公共场所卫生</w:t>
            </w:r>
          </w:p>
        </w:tc>
        <w:tc>
          <w:tcPr>
            <w:tcW w:w="1366" w:type="dxa"/>
            <w:vAlign w:val="center"/>
          </w:tcPr>
          <w:p>
            <w:pPr>
              <w:jc w:val="center"/>
              <w:rPr>
                <w:rFonts w:cs="Arial"/>
                <w:sz w:val="20"/>
                <w:szCs w:val="20"/>
              </w:rPr>
            </w:pPr>
            <w:r>
              <w:rPr>
                <w:rFonts w:hint="eastAsia" w:cs="Arial"/>
                <w:sz w:val="20"/>
                <w:szCs w:val="20"/>
              </w:rPr>
              <w:t>无法联系（检查时关闭）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深圳市坪山新区江美玲美容店</w:t>
            </w:r>
          </w:p>
        </w:tc>
        <w:tc>
          <w:tcPr>
            <w:tcW w:w="3536" w:type="dxa"/>
            <w:vAlign w:val="center"/>
          </w:tcPr>
          <w:p>
            <w:pPr>
              <w:jc w:val="left"/>
              <w:rPr>
                <w:rFonts w:cs="Arial"/>
                <w:sz w:val="20"/>
                <w:szCs w:val="20"/>
              </w:rPr>
            </w:pPr>
            <w:r>
              <w:rPr>
                <w:rFonts w:hint="eastAsia" w:cs="Arial"/>
                <w:sz w:val="20"/>
                <w:szCs w:val="20"/>
              </w:rPr>
              <w:t>深圳市坪山区坪山街道立新西路64号2楼</w:t>
            </w:r>
          </w:p>
        </w:tc>
        <w:tc>
          <w:tcPr>
            <w:tcW w:w="1744" w:type="dxa"/>
            <w:vAlign w:val="center"/>
          </w:tcPr>
          <w:p>
            <w:pPr>
              <w:jc w:val="center"/>
              <w:rPr>
                <w:rFonts w:cs="Arial"/>
                <w:sz w:val="20"/>
                <w:szCs w:val="20"/>
              </w:rPr>
            </w:pPr>
            <w:r>
              <w:rPr>
                <w:rFonts w:hint="eastAsia" w:cs="Arial"/>
                <w:sz w:val="20"/>
                <w:szCs w:val="20"/>
              </w:rPr>
              <w:t>公共场所卫生</w:t>
            </w:r>
          </w:p>
        </w:tc>
        <w:tc>
          <w:tcPr>
            <w:tcW w:w="1366" w:type="dxa"/>
            <w:vAlign w:val="center"/>
          </w:tcPr>
          <w:p>
            <w:pPr>
              <w:jc w:val="center"/>
              <w:rPr>
                <w:rFonts w:cs="Arial"/>
                <w:sz w:val="20"/>
                <w:szCs w:val="20"/>
              </w:rPr>
            </w:pPr>
            <w:r>
              <w:rPr>
                <w:rFonts w:hint="eastAsia" w:cs="Arial"/>
                <w:sz w:val="20"/>
                <w:szCs w:val="20"/>
              </w:rPr>
              <w:t>无法联系（检查时关闭）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深圳市龙岗区名品轩发廊</w:t>
            </w:r>
          </w:p>
        </w:tc>
        <w:tc>
          <w:tcPr>
            <w:tcW w:w="3536" w:type="dxa"/>
            <w:vAlign w:val="center"/>
          </w:tcPr>
          <w:p>
            <w:pPr>
              <w:jc w:val="left"/>
              <w:rPr>
                <w:rFonts w:cs="Arial"/>
                <w:sz w:val="20"/>
                <w:szCs w:val="20"/>
              </w:rPr>
            </w:pPr>
            <w:r>
              <w:rPr>
                <w:rFonts w:hint="eastAsia" w:cs="Arial"/>
                <w:sz w:val="20"/>
                <w:szCs w:val="20"/>
              </w:rPr>
              <w:t>龙岗区龙岗街道龙园路181号九州家园东区</w:t>
            </w:r>
          </w:p>
        </w:tc>
        <w:tc>
          <w:tcPr>
            <w:tcW w:w="1744" w:type="dxa"/>
            <w:vAlign w:val="center"/>
          </w:tcPr>
          <w:p>
            <w:pPr>
              <w:jc w:val="center"/>
              <w:rPr>
                <w:rFonts w:cs="Arial"/>
                <w:sz w:val="20"/>
                <w:szCs w:val="20"/>
              </w:rPr>
            </w:pPr>
            <w:r>
              <w:rPr>
                <w:rFonts w:hint="eastAsia" w:cs="Arial"/>
                <w:sz w:val="20"/>
                <w:szCs w:val="20"/>
              </w:rPr>
              <w:t>公共场所卫生</w:t>
            </w:r>
          </w:p>
        </w:tc>
        <w:tc>
          <w:tcPr>
            <w:tcW w:w="1366" w:type="dxa"/>
            <w:vAlign w:val="center"/>
          </w:tcPr>
          <w:p>
            <w:pPr>
              <w:jc w:val="center"/>
              <w:rPr>
                <w:rFonts w:cs="Arial"/>
                <w:sz w:val="20"/>
                <w:szCs w:val="20"/>
              </w:rPr>
            </w:pPr>
            <w:r>
              <w:rPr>
                <w:rFonts w:hint="eastAsia" w:cs="Arial"/>
                <w:sz w:val="20"/>
                <w:szCs w:val="20"/>
              </w:rPr>
              <w:t>无法联系（检查时关闭）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深圳市华裕酒店管理有限公司</w:t>
            </w:r>
          </w:p>
        </w:tc>
        <w:tc>
          <w:tcPr>
            <w:tcW w:w="3536" w:type="dxa"/>
            <w:vAlign w:val="center"/>
          </w:tcPr>
          <w:p>
            <w:pPr>
              <w:jc w:val="left"/>
              <w:rPr>
                <w:rFonts w:cs="Arial"/>
                <w:sz w:val="20"/>
                <w:szCs w:val="20"/>
              </w:rPr>
            </w:pPr>
            <w:r>
              <w:rPr>
                <w:rFonts w:hint="eastAsia" w:cs="Arial"/>
                <w:sz w:val="20"/>
                <w:szCs w:val="20"/>
              </w:rPr>
              <w:t>广东省深圳市宝安区石岩街道水田社区水田新村一区88号</w:t>
            </w:r>
          </w:p>
        </w:tc>
        <w:tc>
          <w:tcPr>
            <w:tcW w:w="1744" w:type="dxa"/>
            <w:vAlign w:val="center"/>
          </w:tcPr>
          <w:p>
            <w:pPr>
              <w:jc w:val="center"/>
              <w:rPr>
                <w:rFonts w:cs="Arial"/>
                <w:sz w:val="20"/>
                <w:szCs w:val="20"/>
              </w:rPr>
            </w:pPr>
            <w:r>
              <w:rPr>
                <w:rFonts w:hint="eastAsia" w:cs="Arial"/>
                <w:sz w:val="20"/>
                <w:szCs w:val="20"/>
              </w:rPr>
              <w:t>公共场所卫生</w:t>
            </w:r>
          </w:p>
        </w:tc>
        <w:tc>
          <w:tcPr>
            <w:tcW w:w="1366" w:type="dxa"/>
            <w:vAlign w:val="center"/>
          </w:tcPr>
          <w:p>
            <w:pPr>
              <w:jc w:val="center"/>
              <w:rPr>
                <w:rFonts w:cs="Arial"/>
                <w:sz w:val="20"/>
                <w:szCs w:val="20"/>
              </w:rPr>
            </w:pPr>
            <w:r>
              <w:rPr>
                <w:rFonts w:hint="eastAsia" w:cs="Arial"/>
                <w:sz w:val="20"/>
                <w:szCs w:val="20"/>
              </w:rPr>
              <w:t>无法联系（检查时关闭）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深圳市宝安区松岗欧尔登酒店</w:t>
            </w:r>
          </w:p>
        </w:tc>
        <w:tc>
          <w:tcPr>
            <w:tcW w:w="3536" w:type="dxa"/>
            <w:vAlign w:val="center"/>
          </w:tcPr>
          <w:p>
            <w:pPr>
              <w:jc w:val="left"/>
              <w:rPr>
                <w:rFonts w:cs="Arial"/>
                <w:sz w:val="20"/>
                <w:szCs w:val="20"/>
              </w:rPr>
            </w:pPr>
            <w:r>
              <w:rPr>
                <w:rFonts w:hint="eastAsia" w:cs="Arial"/>
                <w:sz w:val="20"/>
                <w:szCs w:val="20"/>
              </w:rPr>
              <w:t>深圳市宝安区松岗街道山门社区松岗大道72号5、6楼</w:t>
            </w:r>
          </w:p>
        </w:tc>
        <w:tc>
          <w:tcPr>
            <w:tcW w:w="1744" w:type="dxa"/>
            <w:vAlign w:val="center"/>
          </w:tcPr>
          <w:p>
            <w:pPr>
              <w:jc w:val="center"/>
              <w:rPr>
                <w:rFonts w:cs="Arial"/>
                <w:sz w:val="20"/>
                <w:szCs w:val="20"/>
              </w:rPr>
            </w:pPr>
            <w:r>
              <w:rPr>
                <w:rFonts w:hint="eastAsia" w:cs="Arial"/>
                <w:sz w:val="20"/>
                <w:szCs w:val="20"/>
              </w:rPr>
              <w:t>公共场所卫生</w:t>
            </w:r>
          </w:p>
        </w:tc>
        <w:tc>
          <w:tcPr>
            <w:tcW w:w="1366" w:type="dxa"/>
            <w:vAlign w:val="center"/>
          </w:tcPr>
          <w:p>
            <w:pPr>
              <w:jc w:val="center"/>
              <w:rPr>
                <w:rFonts w:cs="Arial"/>
                <w:sz w:val="20"/>
                <w:szCs w:val="20"/>
              </w:rPr>
            </w:pPr>
            <w:r>
              <w:rPr>
                <w:rFonts w:hint="eastAsia" w:cs="Arial"/>
                <w:sz w:val="20"/>
                <w:szCs w:val="20"/>
              </w:rPr>
              <w:t>无法联系（检查时关闭）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深圳市龙岗区南湾丹竹头红玉美容店</w:t>
            </w:r>
          </w:p>
        </w:tc>
        <w:tc>
          <w:tcPr>
            <w:tcW w:w="3536" w:type="dxa"/>
            <w:vAlign w:val="center"/>
          </w:tcPr>
          <w:p>
            <w:pPr>
              <w:jc w:val="left"/>
              <w:rPr>
                <w:rFonts w:cs="Arial"/>
                <w:sz w:val="20"/>
                <w:szCs w:val="20"/>
              </w:rPr>
            </w:pPr>
            <w:r>
              <w:rPr>
                <w:rFonts w:hint="eastAsia" w:cs="Arial"/>
                <w:sz w:val="20"/>
                <w:szCs w:val="20"/>
              </w:rPr>
              <w:t>深圳市龙岗区南湾街道丹竹头社区沙西路79号3号铺</w:t>
            </w:r>
          </w:p>
        </w:tc>
        <w:tc>
          <w:tcPr>
            <w:tcW w:w="1744" w:type="dxa"/>
            <w:vAlign w:val="center"/>
          </w:tcPr>
          <w:p>
            <w:pPr>
              <w:jc w:val="center"/>
              <w:rPr>
                <w:rFonts w:cs="Arial"/>
                <w:sz w:val="20"/>
                <w:szCs w:val="20"/>
              </w:rPr>
            </w:pPr>
            <w:r>
              <w:rPr>
                <w:rFonts w:hint="eastAsia" w:cs="Arial"/>
                <w:sz w:val="20"/>
                <w:szCs w:val="20"/>
              </w:rPr>
              <w:t>公共场所卫生</w:t>
            </w:r>
          </w:p>
        </w:tc>
        <w:tc>
          <w:tcPr>
            <w:tcW w:w="1366" w:type="dxa"/>
            <w:vAlign w:val="center"/>
          </w:tcPr>
          <w:p>
            <w:pPr>
              <w:jc w:val="center"/>
              <w:rPr>
                <w:rFonts w:cs="Arial"/>
                <w:sz w:val="20"/>
                <w:szCs w:val="20"/>
              </w:rPr>
            </w:pPr>
            <w:r>
              <w:rPr>
                <w:rFonts w:hint="eastAsia" w:cs="Arial"/>
                <w:sz w:val="20"/>
                <w:szCs w:val="20"/>
              </w:rPr>
              <w:t>无法联系（检查时关闭）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深圳宁远堂中医诊所</w:t>
            </w:r>
          </w:p>
        </w:tc>
        <w:tc>
          <w:tcPr>
            <w:tcW w:w="3536" w:type="dxa"/>
            <w:vAlign w:val="center"/>
          </w:tcPr>
          <w:p>
            <w:pPr>
              <w:jc w:val="left"/>
              <w:rPr>
                <w:rFonts w:cs="Arial"/>
                <w:sz w:val="20"/>
                <w:szCs w:val="20"/>
              </w:rPr>
            </w:pPr>
            <w:r>
              <w:rPr>
                <w:rFonts w:hint="eastAsia" w:cs="Arial"/>
                <w:sz w:val="20"/>
                <w:szCs w:val="20"/>
              </w:rPr>
              <w:t>深圳市南山区招商街道花果山社区南海大道1068号花园城三期20栋一楼102、103铺面（02）</w:t>
            </w:r>
          </w:p>
        </w:tc>
        <w:tc>
          <w:tcPr>
            <w:tcW w:w="1744" w:type="dxa"/>
            <w:vAlign w:val="center"/>
          </w:tcPr>
          <w:p>
            <w:pPr>
              <w:jc w:val="center"/>
              <w:rPr>
                <w:rFonts w:cs="Arial"/>
                <w:sz w:val="20"/>
                <w:szCs w:val="20"/>
              </w:rPr>
            </w:pPr>
            <w:r>
              <w:rPr>
                <w:rFonts w:hint="eastAsia" w:cs="Arial"/>
                <w:sz w:val="20"/>
                <w:szCs w:val="20"/>
              </w:rPr>
              <w:t>医疗卫生</w:t>
            </w:r>
          </w:p>
        </w:tc>
        <w:tc>
          <w:tcPr>
            <w:tcW w:w="1366" w:type="dxa"/>
            <w:vAlign w:val="center"/>
          </w:tcPr>
          <w:p>
            <w:pPr>
              <w:jc w:val="center"/>
              <w:rPr>
                <w:rFonts w:cs="Arial"/>
                <w:sz w:val="20"/>
                <w:szCs w:val="20"/>
              </w:rPr>
            </w:pPr>
            <w:r>
              <w:rPr>
                <w:rFonts w:hint="eastAsia" w:cs="Arial"/>
                <w:sz w:val="20"/>
                <w:szCs w:val="20"/>
              </w:rPr>
              <w:t>无法联系（检查时关闭）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深圳流花医院</w:t>
            </w:r>
          </w:p>
        </w:tc>
        <w:tc>
          <w:tcPr>
            <w:tcW w:w="3536" w:type="dxa"/>
            <w:vAlign w:val="center"/>
          </w:tcPr>
          <w:p>
            <w:pPr>
              <w:jc w:val="left"/>
              <w:rPr>
                <w:rFonts w:cs="Arial"/>
                <w:sz w:val="20"/>
                <w:szCs w:val="20"/>
              </w:rPr>
            </w:pPr>
            <w:r>
              <w:rPr>
                <w:rFonts w:hint="eastAsia" w:cs="Arial"/>
                <w:sz w:val="20"/>
                <w:szCs w:val="20"/>
              </w:rPr>
              <w:t>深圳市罗湖区春风路2069号</w:t>
            </w:r>
          </w:p>
        </w:tc>
        <w:tc>
          <w:tcPr>
            <w:tcW w:w="1744" w:type="dxa"/>
            <w:vAlign w:val="center"/>
          </w:tcPr>
          <w:p>
            <w:pPr>
              <w:jc w:val="center"/>
              <w:rPr>
                <w:rFonts w:cs="Arial"/>
                <w:sz w:val="20"/>
                <w:szCs w:val="20"/>
              </w:rPr>
            </w:pPr>
            <w:r>
              <w:rPr>
                <w:rFonts w:hint="eastAsia" w:cs="Arial"/>
                <w:sz w:val="20"/>
                <w:szCs w:val="20"/>
              </w:rPr>
              <w:t>传染病防治</w:t>
            </w:r>
          </w:p>
        </w:tc>
        <w:tc>
          <w:tcPr>
            <w:tcW w:w="1366" w:type="dxa"/>
            <w:vAlign w:val="center"/>
          </w:tcPr>
          <w:p>
            <w:pPr>
              <w:jc w:val="center"/>
              <w:rPr>
                <w:rFonts w:cs="Arial"/>
                <w:sz w:val="20"/>
                <w:szCs w:val="20"/>
              </w:rPr>
            </w:pPr>
            <w:r>
              <w:rPr>
                <w:rFonts w:hint="eastAsia" w:cs="Arial"/>
                <w:sz w:val="20"/>
                <w:szCs w:val="20"/>
              </w:rPr>
              <w:t>无法联系（检查时关闭）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jc w:val="left"/>
              <w:rPr>
                <w:rFonts w:cs="Arial"/>
                <w:sz w:val="20"/>
                <w:szCs w:val="20"/>
              </w:rPr>
            </w:pPr>
            <w:r>
              <w:rPr>
                <w:rFonts w:hint="eastAsia" w:cs="Arial"/>
                <w:sz w:val="20"/>
                <w:szCs w:val="20"/>
              </w:rPr>
              <w:t>深圳市思恩腾医疗器械有限公司</w:t>
            </w:r>
          </w:p>
        </w:tc>
        <w:tc>
          <w:tcPr>
            <w:tcW w:w="3536" w:type="dxa"/>
            <w:vAlign w:val="center"/>
          </w:tcPr>
          <w:p>
            <w:pPr>
              <w:jc w:val="left"/>
              <w:rPr>
                <w:rFonts w:cs="Arial"/>
                <w:sz w:val="20"/>
                <w:szCs w:val="20"/>
              </w:rPr>
            </w:pPr>
            <w:r>
              <w:rPr>
                <w:rFonts w:hint="eastAsia" w:cs="Arial"/>
                <w:sz w:val="20"/>
                <w:szCs w:val="20"/>
              </w:rPr>
              <w:t>深圳市龙岗区龙岗街道龙南路294号</w:t>
            </w:r>
          </w:p>
        </w:tc>
        <w:tc>
          <w:tcPr>
            <w:tcW w:w="1744" w:type="dxa"/>
            <w:vAlign w:val="center"/>
          </w:tcPr>
          <w:p>
            <w:pPr>
              <w:jc w:val="center"/>
              <w:rPr>
                <w:rFonts w:cs="Arial"/>
                <w:sz w:val="20"/>
                <w:szCs w:val="20"/>
              </w:rPr>
            </w:pPr>
            <w:r>
              <w:rPr>
                <w:rFonts w:hint="eastAsia" w:cs="Arial"/>
                <w:sz w:val="20"/>
                <w:szCs w:val="20"/>
              </w:rPr>
              <w:t>消毒产品</w:t>
            </w:r>
          </w:p>
        </w:tc>
        <w:tc>
          <w:tcPr>
            <w:tcW w:w="1366" w:type="dxa"/>
            <w:vAlign w:val="center"/>
          </w:tcPr>
          <w:p>
            <w:pPr>
              <w:jc w:val="center"/>
              <w:rPr>
                <w:rFonts w:cs="Arial"/>
                <w:sz w:val="20"/>
                <w:szCs w:val="20"/>
              </w:rPr>
            </w:pPr>
            <w:r>
              <w:rPr>
                <w:rFonts w:hint="eastAsia" w:cs="Arial"/>
                <w:sz w:val="20"/>
                <w:szCs w:val="20"/>
              </w:rPr>
              <w:t>发现问题已立案拟处罚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vAlign w:val="center"/>
          </w:tcPr>
          <w:p>
            <w:pPr>
              <w:numPr>
                <w:ilvl w:val="0"/>
                <w:numId w:val="1"/>
              </w:numPr>
              <w:jc w:val="center"/>
              <w:rPr>
                <w:rFonts w:ascii="仿宋_GB2312" w:hAnsi="宋体" w:eastAsia="仿宋_GB2312"/>
                <w:szCs w:val="21"/>
              </w:rPr>
            </w:pPr>
          </w:p>
        </w:tc>
        <w:tc>
          <w:tcPr>
            <w:tcW w:w="2438" w:type="dxa"/>
            <w:vAlign w:val="center"/>
          </w:tcPr>
          <w:p>
            <w:pPr>
              <w:pStyle w:val="3"/>
              <w:ind w:left="60"/>
              <w:rPr>
                <w:rFonts w:ascii="Calibri" w:hAnsi="Calibri" w:cs="Arial"/>
                <w:kern w:val="2"/>
                <w:sz w:val="20"/>
                <w:szCs w:val="20"/>
              </w:rPr>
            </w:pPr>
            <w:r>
              <w:rPr>
                <w:rFonts w:hint="eastAsia" w:ascii="Calibri" w:hAnsi="Calibri" w:cs="Arial"/>
                <w:kern w:val="2"/>
                <w:sz w:val="20"/>
                <w:szCs w:val="20"/>
              </w:rPr>
              <w:t>诗乐氏实业（深圳）有限公司</w:t>
            </w:r>
          </w:p>
        </w:tc>
        <w:tc>
          <w:tcPr>
            <w:tcW w:w="3536" w:type="dxa"/>
            <w:vAlign w:val="center"/>
          </w:tcPr>
          <w:p>
            <w:pPr>
              <w:pStyle w:val="3"/>
              <w:ind w:left="60"/>
              <w:rPr>
                <w:rFonts w:ascii="Calibri" w:hAnsi="Calibri" w:cs="Arial"/>
                <w:kern w:val="2"/>
                <w:sz w:val="20"/>
                <w:szCs w:val="20"/>
              </w:rPr>
            </w:pPr>
            <w:r>
              <w:rPr>
                <w:rFonts w:hint="eastAsia" w:ascii="Calibri" w:hAnsi="Calibri" w:cs="Arial"/>
                <w:kern w:val="2"/>
                <w:sz w:val="20"/>
                <w:szCs w:val="20"/>
              </w:rPr>
              <w:t>深圳市龙华区观澜街道第六工业区惠民一路10号</w:t>
            </w:r>
          </w:p>
        </w:tc>
        <w:tc>
          <w:tcPr>
            <w:tcW w:w="1744" w:type="dxa"/>
            <w:vAlign w:val="center"/>
          </w:tcPr>
          <w:p>
            <w:pPr>
              <w:pStyle w:val="3"/>
              <w:ind w:left="60"/>
              <w:jc w:val="center"/>
              <w:rPr>
                <w:rFonts w:ascii="Calibri" w:hAnsi="Calibri" w:cs="Arial"/>
                <w:kern w:val="2"/>
                <w:sz w:val="20"/>
                <w:szCs w:val="20"/>
              </w:rPr>
            </w:pPr>
            <w:r>
              <w:rPr>
                <w:rFonts w:hint="eastAsia" w:ascii="Calibri" w:hAnsi="Calibri" w:cs="Arial"/>
                <w:kern w:val="2"/>
                <w:sz w:val="20"/>
                <w:szCs w:val="20"/>
              </w:rPr>
              <w:t>消毒产品</w:t>
            </w:r>
          </w:p>
        </w:tc>
        <w:tc>
          <w:tcPr>
            <w:tcW w:w="1366" w:type="dxa"/>
            <w:vAlign w:val="center"/>
          </w:tcPr>
          <w:p>
            <w:pPr>
              <w:widowControl/>
              <w:ind w:left="60"/>
              <w:jc w:val="center"/>
              <w:rPr>
                <w:rFonts w:cs="Arial"/>
                <w:sz w:val="20"/>
                <w:szCs w:val="20"/>
              </w:rPr>
            </w:pPr>
            <w:r>
              <w:rPr>
                <w:rFonts w:hint="eastAsia" w:cs="Arial"/>
                <w:sz w:val="20"/>
                <w:szCs w:val="20"/>
              </w:rPr>
              <w:t>发现问题已立案拟处罚</w:t>
            </w:r>
          </w:p>
        </w:tc>
      </w:tr>
    </w:tbl>
    <w:p>
      <w:pPr>
        <w:pStyle w:val="3"/>
        <w:shd w:val="clear" w:color="auto" w:fill="FFFFFF"/>
        <w:spacing w:before="0" w:beforeAutospacing="0" w:after="0" w:afterAutospacing="0" w:line="480" w:lineRule="exact"/>
        <w:ind w:left="-708" w:leftChars="-337" w:firstLine="424" w:firstLineChars="212"/>
        <w:jc w:val="both"/>
        <w:rPr>
          <w:rFonts w:ascii="微软雅黑" w:hAnsi="微软雅黑" w:eastAsia="微软雅黑"/>
          <w:color w:val="000000"/>
          <w:spacing w:val="13"/>
        </w:rPr>
      </w:pPr>
      <w:r>
        <w:rPr>
          <w:rFonts w:hint="eastAsia" w:ascii="黑体" w:eastAsia="黑体"/>
          <w:color w:val="000000"/>
          <w:sz w:val="20"/>
          <w:szCs w:val="18"/>
        </w:rPr>
        <w:t>关于部分地址信息的说明：表格中部分光明区、坪山区及龙华区的单位在颁发许可证时，光明区、坪山及龙华两区未从新区升格为行政区，为使公布信息与许可证信息严格对应，表格中沿用许可证上“光明新区”“坪山新区”“龙华新区”的地址信息。</w:t>
      </w:r>
    </w:p>
    <w:p>
      <w:pPr>
        <w:ind w:left="0" w:leftChars="0"/>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Unicode M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PMingLiU"/>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
    <w:panose1 w:val="02020309000000000000"/>
    <w:charset w:val="88"/>
    <w:family w:val="auto"/>
    <w:pitch w:val="default"/>
    <w:sig w:usb0="00000003" w:usb1="082E0000" w:usb2="00000016" w:usb3="00000000" w:csb0="00100001"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PMingLiU">
    <w:panose1 w:val="02020300000000000000"/>
    <w:charset w:val="88"/>
    <w:family w:val="auto"/>
    <w:pitch w:val="default"/>
    <w:sig w:usb0="00000003" w:usb1="082E0000" w:usb2="00000016" w:usb3="00000000" w:csb0="00100001" w:csb1="00000000"/>
  </w:font>
  <w:font w:name="Bookshelf Symbol 7">
    <w:panose1 w:val="05010101010101010101"/>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1A6AE"/>
    <w:multiLevelType w:val="singleLevel"/>
    <w:tmpl w:val="3591A6AE"/>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805467"/>
    <w:rsid w:val="0E805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2019-05-22T06:19:00Z</dcterms:created>
  <dc:creator>Administrator</dc:creator>
  <cp:lastModifiedBy>Administrator</cp:lastModifiedBy>
  <dcterms:modified xsi:type="dcterms:W3CDTF">2019-05-22T06:21:59Z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