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黑体" w:hAnsi="宋体" w:eastAsia="黑体" w:cs="仿宋_GB2312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仿宋_GB2312"/>
          <w:kern w:val="0"/>
          <w:sz w:val="32"/>
          <w:szCs w:val="32"/>
          <w:lang w:val="en-US" w:eastAsia="zh-CN" w:bidi="ar"/>
        </w:rPr>
        <w:t>附表2</w:t>
      </w:r>
    </w:p>
    <w:p>
      <w:pPr>
        <w:pStyle w:val="2"/>
        <w:widowControl/>
        <w:shd w:val="clear" w:fill="FFFFFF"/>
        <w:spacing w:before="0" w:beforeAutospacing="0" w:after="0" w:afterAutospacing="0" w:line="600" w:lineRule="exact"/>
        <w:ind w:left="0" w:right="0"/>
        <w:jc w:val="center"/>
        <w:rPr>
          <w:rFonts w:hint="eastAsia" w:ascii="方正小标宋简体" w:hAnsi="宋体" w:eastAsia="方正小标宋简体" w:cs="方正小标宋简体"/>
          <w:color w:val="000000"/>
          <w:spacing w:val="13"/>
          <w:sz w:val="44"/>
          <w:szCs w:val="44"/>
          <w:shd w:val="clear" w:fill="FFFFFF"/>
          <w:lang w:val="en-US"/>
        </w:rPr>
      </w:pPr>
      <w:r>
        <w:rPr>
          <w:rFonts w:hint="eastAsia" w:ascii="方正小标宋简体" w:hAnsi="宋体" w:eastAsia="方正小标宋简体" w:cs="方正小标宋简体"/>
          <w:color w:val="000000"/>
          <w:spacing w:val="13"/>
          <w:sz w:val="44"/>
          <w:szCs w:val="44"/>
          <w:shd w:val="clear" w:fill="FFFFFF"/>
          <w:lang w:val="en-US"/>
        </w:rPr>
        <w:t>2018</w:t>
      </w:r>
      <w:r>
        <w:rPr>
          <w:rFonts w:hint="eastAsia" w:ascii="方正小标宋简体" w:hAnsi="宋体" w:eastAsia="方正小标宋简体" w:cs="方正小标宋简体"/>
          <w:color w:val="000000"/>
          <w:spacing w:val="13"/>
          <w:sz w:val="44"/>
          <w:szCs w:val="44"/>
          <w:shd w:val="clear" w:fill="FFFFFF"/>
          <w:lang w:eastAsia="zh-CN"/>
        </w:rPr>
        <w:t>年</w:t>
      </w:r>
      <w:r>
        <w:rPr>
          <w:rFonts w:hint="eastAsia" w:ascii="方正小标宋简体" w:hAnsi="宋体" w:eastAsia="方正小标宋简体" w:cs="方正小标宋简体"/>
          <w:color w:val="000000"/>
          <w:spacing w:val="13"/>
          <w:sz w:val="44"/>
          <w:szCs w:val="44"/>
          <w:shd w:val="clear" w:fill="FFFFFF"/>
          <w:lang w:val="en-US"/>
        </w:rPr>
        <w:t>9</w:t>
      </w:r>
      <w:r>
        <w:rPr>
          <w:rFonts w:hint="eastAsia" w:ascii="方正小标宋简体" w:hAnsi="宋体" w:eastAsia="方正小标宋简体" w:cs="方正小标宋简体"/>
          <w:color w:val="000000"/>
          <w:spacing w:val="13"/>
          <w:sz w:val="44"/>
          <w:szCs w:val="44"/>
          <w:shd w:val="clear" w:fill="FFFFFF"/>
          <w:lang w:eastAsia="zh-CN"/>
        </w:rPr>
        <w:t>月份深圳市卫生计生委重点监督检测结果</w:t>
      </w:r>
    </w:p>
    <w:tbl>
      <w:tblPr>
        <w:tblStyle w:val="4"/>
        <w:tblW w:w="14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1984"/>
        <w:gridCol w:w="1985"/>
        <w:gridCol w:w="7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检查对象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监测内容</w:t>
            </w:r>
          </w:p>
        </w:tc>
        <w:tc>
          <w:tcPr>
            <w:tcW w:w="7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监测结果（以下数据仅代表随机抽取样本）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cs="Calibri" w:eastAsiaTheme="minorEastAsia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kern w:val="2"/>
                <w:sz w:val="21"/>
                <w:szCs w:val="22"/>
                <w:lang w:val="en-US" w:eastAsia="zh-CN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ind w:left="60"/>
              <w:rPr>
                <w:rFonts w:hint="eastAsia" w:ascii="仿宋_GB2312" w:eastAsia="仿宋_GB2312" w:cs="仿宋_GB2312"/>
                <w:kern w:val="2"/>
                <w:lang w:val="en-US"/>
              </w:rPr>
            </w:pPr>
            <w:r>
              <w:rPr>
                <w:rFonts w:hint="eastAsia" w:ascii="仿宋_GB2312" w:hAnsi="仿宋" w:eastAsia="仿宋_GB2312" w:cs="Times New Roman"/>
                <w:kern w:val="2"/>
              </w:rPr>
              <w:t>深圳市第二实验学校（初中部）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ind w:left="60"/>
              <w:rPr>
                <w:rFonts w:hint="eastAsia" w:ascii="仿宋_GB2312" w:eastAsia="仿宋_GB2312" w:cs="仿宋_GB2312"/>
                <w:kern w:val="2"/>
                <w:lang w:val="en-US"/>
              </w:rPr>
            </w:pPr>
            <w:r>
              <w:rPr>
                <w:rFonts w:hint="eastAsia" w:ascii="仿宋_GB2312" w:hAnsi="仿宋" w:eastAsia="仿宋_GB2312" w:cs="Times New Roman"/>
                <w:kern w:val="2"/>
              </w:rPr>
              <w:t>深圳市罗湖区沿河北路</w:t>
            </w:r>
            <w:r>
              <w:rPr>
                <w:rFonts w:hint="eastAsia" w:ascii="仿宋_GB2312" w:hAnsi="仿宋" w:eastAsia="仿宋_GB2312" w:cs="Times New Roman"/>
                <w:kern w:val="2"/>
                <w:lang w:val="en-US"/>
              </w:rPr>
              <w:t>2020</w:t>
            </w:r>
            <w:r>
              <w:rPr>
                <w:rFonts w:hint="eastAsia" w:ascii="仿宋_GB2312" w:hAnsi="仿宋" w:eastAsia="仿宋_GB2312" w:cs="Times New Roman"/>
                <w:kern w:val="2"/>
              </w:rPr>
              <w:t>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黑板照度</w:t>
            </w:r>
          </w:p>
        </w:tc>
        <w:tc>
          <w:tcPr>
            <w:tcW w:w="7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黑板照度不合格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@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52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2018-10-25T06:42:24Z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