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4" w:lineRule="exact"/>
        <w:ind w:right="-59"/>
        <w:rPr>
          <w:rFonts w:ascii="仿宋_GB2312" w:hAnsi="Arial" w:eastAsia="仿宋_GB2312"/>
          <w:sz w:val="32"/>
          <w:szCs w:val="32"/>
        </w:rPr>
      </w:pPr>
      <w:r>
        <w:rPr>
          <w:rFonts w:hint="eastAsia" w:ascii="仿宋_GB2312" w:hAnsi="Arial" w:eastAsia="仿宋_GB2312"/>
          <w:sz w:val="32"/>
          <w:szCs w:val="32"/>
        </w:rPr>
        <w:t>附件1</w:t>
      </w:r>
    </w:p>
    <w:p>
      <w:pPr>
        <w:spacing w:line="534" w:lineRule="exact"/>
        <w:ind w:right="-59"/>
        <w:jc w:val="center"/>
        <w:rPr>
          <w:rFonts w:ascii="宋体" w:hAnsi="宋体" w:eastAsia="宋体"/>
          <w:b/>
          <w:sz w:val="44"/>
        </w:rPr>
      </w:pPr>
      <w:r>
        <w:rPr>
          <w:rFonts w:ascii="Arial" w:hAnsi="Arial" w:eastAsia="Arial"/>
          <w:sz w:val="44"/>
        </w:rPr>
        <w:t xml:space="preserve"> “</w:t>
      </w:r>
      <w:r>
        <w:rPr>
          <w:rFonts w:hint="eastAsia" w:ascii="宋体" w:hAnsi="宋体" w:eastAsia="宋体"/>
          <w:b/>
          <w:sz w:val="44"/>
        </w:rPr>
        <w:t>医疗卫生三名工程</w:t>
      </w:r>
      <w:r>
        <w:rPr>
          <w:rFonts w:ascii="Arial" w:hAnsi="Arial" w:eastAsia="Arial"/>
          <w:b/>
          <w:sz w:val="44"/>
        </w:rPr>
        <w:t>”</w:t>
      </w:r>
      <w:r>
        <w:rPr>
          <w:rFonts w:hint="eastAsia" w:ascii="宋体" w:hAnsi="宋体" w:eastAsia="宋体"/>
          <w:b/>
          <w:sz w:val="44"/>
        </w:rPr>
        <w:t>专业研修培训项目征集表</w:t>
      </w:r>
    </w:p>
    <w:p>
      <w:pPr>
        <w:spacing w:line="315" w:lineRule="exact"/>
        <w:rPr>
          <w:rFonts w:ascii="Times New Roman" w:hAnsi="Times New Roman"/>
        </w:rPr>
      </w:pPr>
    </w:p>
    <w:p>
      <w:pPr>
        <w:spacing w:line="366" w:lineRule="exact"/>
        <w:ind w:left="260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单位名称：深圳市</w:t>
      </w:r>
      <w:r>
        <w:rPr>
          <w:rFonts w:hint="eastAsia" w:ascii="宋体" w:hAnsi="宋体" w:eastAsia="宋体"/>
          <w:sz w:val="32"/>
          <w:lang w:eastAsia="zh-CN"/>
        </w:rPr>
        <w:t>儿童</w:t>
      </w:r>
      <w:r>
        <w:rPr>
          <w:rFonts w:ascii="宋体" w:hAnsi="宋体" w:eastAsia="宋体"/>
          <w:sz w:val="32"/>
        </w:rPr>
        <w:t>医院</w:t>
      </w:r>
    </w:p>
    <w:p>
      <w:pPr>
        <w:spacing w:line="52" w:lineRule="exact"/>
        <w:rPr>
          <w:rFonts w:ascii="Times New Roman" w:hAnsi="Times New Roman" w:eastAsia="Times New Roman"/>
        </w:rPr>
      </w:pPr>
    </w:p>
    <w:tbl>
      <w:tblPr>
        <w:tblW w:w="13951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790"/>
        <w:gridCol w:w="2814"/>
        <w:gridCol w:w="1165"/>
        <w:gridCol w:w="2758"/>
        <w:gridCol w:w="796"/>
        <w:gridCol w:w="2400"/>
        <w:gridCol w:w="1581"/>
        <w:gridCol w:w="123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引进团队名称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依托科室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专业研修培训项目名称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拟招生人数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拟培训时间段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是否涉及引进团队以来新开展的新技术新项目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5" w:hRule="atLeast"/>
        </w:trPr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深圳儿童医院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深圳市儿童医院杨永弘呼吸团队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呼吸科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儿童呼吸适宜治疗技术的推广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3-5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2019年6月-12月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联系人：杨昂、19925192750</w:t>
            </w:r>
          </w:p>
        </w:tc>
      </w:tr>
    </w:tbl>
    <w:p>
      <w:pPr>
        <w:tabs>
          <w:tab w:val="left" w:pos="4720"/>
        </w:tabs>
        <w:spacing w:line="366" w:lineRule="exact"/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72A7"/>
    <w:rsid w:val="00007295"/>
    <w:rsid w:val="00023B0F"/>
    <w:rsid w:val="000A49AB"/>
    <w:rsid w:val="00107067"/>
    <w:rsid w:val="00154405"/>
    <w:rsid w:val="00170D2B"/>
    <w:rsid w:val="001C5F1E"/>
    <w:rsid w:val="001E0818"/>
    <w:rsid w:val="001E26C2"/>
    <w:rsid w:val="00202C74"/>
    <w:rsid w:val="00234FF5"/>
    <w:rsid w:val="002628C0"/>
    <w:rsid w:val="002656A1"/>
    <w:rsid w:val="0028042E"/>
    <w:rsid w:val="00296400"/>
    <w:rsid w:val="002B4F06"/>
    <w:rsid w:val="002D6434"/>
    <w:rsid w:val="002F1AE7"/>
    <w:rsid w:val="00310789"/>
    <w:rsid w:val="00323235"/>
    <w:rsid w:val="003258EB"/>
    <w:rsid w:val="00362275"/>
    <w:rsid w:val="003A39B5"/>
    <w:rsid w:val="003A77C9"/>
    <w:rsid w:val="003F4F62"/>
    <w:rsid w:val="004A7585"/>
    <w:rsid w:val="004B1D11"/>
    <w:rsid w:val="005242FC"/>
    <w:rsid w:val="00557A23"/>
    <w:rsid w:val="005C3121"/>
    <w:rsid w:val="00636876"/>
    <w:rsid w:val="00671FC2"/>
    <w:rsid w:val="006E6470"/>
    <w:rsid w:val="00711E9F"/>
    <w:rsid w:val="007272CD"/>
    <w:rsid w:val="00746634"/>
    <w:rsid w:val="00757477"/>
    <w:rsid w:val="007619E6"/>
    <w:rsid w:val="007A302B"/>
    <w:rsid w:val="007F23AA"/>
    <w:rsid w:val="0084027E"/>
    <w:rsid w:val="0085397F"/>
    <w:rsid w:val="00857159"/>
    <w:rsid w:val="00866500"/>
    <w:rsid w:val="0087603C"/>
    <w:rsid w:val="008E0252"/>
    <w:rsid w:val="00906E8B"/>
    <w:rsid w:val="00930199"/>
    <w:rsid w:val="00937F08"/>
    <w:rsid w:val="00960030"/>
    <w:rsid w:val="00994F2B"/>
    <w:rsid w:val="009F595F"/>
    <w:rsid w:val="00A17820"/>
    <w:rsid w:val="00A41FDF"/>
    <w:rsid w:val="00AC54BD"/>
    <w:rsid w:val="00AE4B89"/>
    <w:rsid w:val="00BD6A75"/>
    <w:rsid w:val="00C36B17"/>
    <w:rsid w:val="00CA5053"/>
    <w:rsid w:val="00CD350E"/>
    <w:rsid w:val="00D20E8A"/>
    <w:rsid w:val="00D71781"/>
    <w:rsid w:val="00DA3D7B"/>
    <w:rsid w:val="00DA5779"/>
    <w:rsid w:val="00DC79A1"/>
    <w:rsid w:val="00E072A7"/>
    <w:rsid w:val="00E24F97"/>
    <w:rsid w:val="00E25A0F"/>
    <w:rsid w:val="00E47873"/>
    <w:rsid w:val="00E60F9B"/>
    <w:rsid w:val="00F46ECF"/>
    <w:rsid w:val="00F63B24"/>
    <w:rsid w:val="00FB1A70"/>
    <w:rsid w:val="07050EE4"/>
    <w:rsid w:val="7902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cs="Arial" w:eastAsiaTheme="minorEastAsia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widowControl w:val="0"/>
      <w:autoSpaceDE w:val="0"/>
      <w:autoSpaceDN w:val="0"/>
      <w:adjustRightInd w:val="0"/>
      <w:ind w:left="39"/>
    </w:pPr>
    <w:rPr>
      <w:rFonts w:ascii="PMingLiU" w:hAnsi="Times New Roman" w:eastAsia="PMingLiU" w:cs="PMingLiU"/>
      <w:sz w:val="44"/>
      <w:szCs w:val="4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 w:val="0"/>
      <w:spacing w:before="100" w:beforeAutospacing="1" w:after="100" w:afterAutospacing="1"/>
      <w:jc w:val="both"/>
    </w:pPr>
    <w:rPr>
      <w:rFonts w:ascii="宋体" w:hAnsi="宋体" w:eastAsia="宋体" w:cs="宋体"/>
      <w:kern w:val="2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bidi="zh-CN"/>
    </w:rPr>
  </w:style>
  <w:style w:type="character" w:customStyle="1" w:styleId="12">
    <w:name w:val="正文文本 Char"/>
    <w:basedOn w:val="6"/>
    <w:link w:val="2"/>
    <w:uiPriority w:val="1"/>
    <w:rPr>
      <w:rFonts w:ascii="PMingLiU" w:hAnsi="Times New Roman" w:eastAsia="PMingLiU" w:cs="PMingLiU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微软用户（dong）</Company>
  <Pages>8</Pages>
  <Words>527</Words>
  <Characters>3009</Characters>
  <Lines>25</Lines>
  <Paragraphs>7</Paragraphs>
  <TotalTime>1</TotalTime>
  <ScaleCrop>false</ScaleCrop>
  <LinksUpToDate>false</LinksUpToDate>
  <CharactersWithSpaces>3529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2019-02-19T01:10:00Z</dcterms:created>
  <dc:creator>Windows User</dc:creator>
  <cp:lastModifiedBy>黄素</cp:lastModifiedBy>
  <dcterms:modified xsi:type="dcterms:W3CDTF">2019-09-12T03:45:49Z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