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70" w:rsidRDefault="00F64F3D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EB5370" w:rsidRDefault="00EB5370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EB5370" w:rsidRDefault="00F64F3D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32"/>
        </w:rPr>
        <w:t>2019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年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10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月深圳市卫生健康委乙类大型医用设备配置许可情况</w:t>
      </w:r>
      <w:bookmarkEnd w:id="0"/>
    </w:p>
    <w:tbl>
      <w:tblPr>
        <w:tblW w:w="13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4571"/>
        <w:gridCol w:w="2195"/>
        <w:gridCol w:w="1903"/>
        <w:gridCol w:w="1506"/>
        <w:gridCol w:w="2153"/>
      </w:tblGrid>
      <w:tr w:rsidR="00EB5370">
        <w:trPr>
          <w:trHeight w:val="53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配置许可证号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设备分型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配置台数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B5370">
        <w:trPr>
          <w:trHeight w:val="559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:rsidR="00EB5370" w:rsidRDefault="00F64F3D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排及以上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线计算机断层扫描仪（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EB5370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北京大学深圳医院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1903300009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EB53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B5370">
        <w:trPr>
          <w:trHeight w:val="614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深圳市大鹏新区葵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涌人民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1903200020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国产自主品牌</w:t>
            </w:r>
          </w:p>
        </w:tc>
      </w:tr>
      <w:tr w:rsidR="00EB5370">
        <w:trPr>
          <w:trHeight w:val="44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深圳市宝安区石岩人民医院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1903200021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国产自主品牌</w:t>
            </w:r>
          </w:p>
        </w:tc>
      </w:tr>
      <w:tr w:rsidR="00EB5370">
        <w:trPr>
          <w:trHeight w:val="38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中山大学附属第七医院（深圳）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1903300008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256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国产自主品牌</w:t>
            </w:r>
          </w:p>
        </w:tc>
      </w:tr>
      <w:tr w:rsidR="00EB5370">
        <w:trPr>
          <w:trHeight w:val="61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深圳大学总医院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1903300010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128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EB53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B5370">
        <w:trPr>
          <w:trHeight w:val="59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深圳市南山区人民医院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1903300011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128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EB53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B5370">
        <w:trPr>
          <w:trHeight w:val="59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深圳市第三人民医院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1903300012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128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国产自主品牌</w:t>
            </w:r>
          </w:p>
        </w:tc>
      </w:tr>
      <w:tr w:rsidR="00EB5370">
        <w:trPr>
          <w:trHeight w:val="54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二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:rsidR="00EB5370" w:rsidRDefault="00F64F3D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1.5T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及以上磁共振成像系统（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EB5370">
        <w:trPr>
          <w:trHeight w:val="56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公立医疗机构（</w:t>
            </w:r>
            <w:r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台）</w:t>
            </w:r>
          </w:p>
        </w:tc>
      </w:tr>
      <w:tr w:rsidR="00EB5370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1904200015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1.5T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国产自主品牌</w:t>
            </w:r>
          </w:p>
        </w:tc>
      </w:tr>
      <w:tr w:rsidR="00EB5370">
        <w:trPr>
          <w:trHeight w:val="444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深圳市大鹏新区南澳人民医院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1904200016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1.5T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国产自主品牌</w:t>
            </w:r>
          </w:p>
        </w:tc>
      </w:tr>
      <w:tr w:rsidR="00EB5370">
        <w:trPr>
          <w:trHeight w:val="38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深圳市宝安区松岗人民医院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1904200019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1.5T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EB53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B5370">
        <w:trPr>
          <w:trHeight w:val="712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深圳平乐骨伤科医院（深圳市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中医院）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1904200020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1.5T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国产自主品牌</w:t>
            </w:r>
          </w:p>
        </w:tc>
      </w:tr>
      <w:tr w:rsidR="00EB5370">
        <w:trPr>
          <w:trHeight w:val="63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中山大学附属第七医院（深圳）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1904300006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.0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EB53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B5370">
        <w:trPr>
          <w:trHeight w:val="30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北京大学深圳医院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1904300007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.0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国产自主品牌</w:t>
            </w:r>
          </w:p>
        </w:tc>
      </w:tr>
      <w:tr w:rsidR="00EB5370">
        <w:trPr>
          <w:trHeight w:val="44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深圳大学总医院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1904300008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.0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EB53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B5370">
        <w:trPr>
          <w:trHeight w:val="47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1904300009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.0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EB53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B5370">
        <w:trPr>
          <w:trHeight w:val="44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深圳市南山区人民医院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1904300010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.0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EB53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B5370">
        <w:trPr>
          <w:trHeight w:val="47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深圳市妇幼保健院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1904300011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.0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EB53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B5370">
        <w:trPr>
          <w:trHeight w:val="56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深圳市萨米医疗中心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1904300012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.0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B5370" w:rsidRDefault="00EB53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B5370">
        <w:trPr>
          <w:trHeight w:val="338"/>
          <w:jc w:val="center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妇幼保健院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1904300013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.0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T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EB53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B5370">
        <w:trPr>
          <w:trHeight w:val="338"/>
          <w:jc w:val="center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123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社会资本办医疗机构（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台）</w:t>
            </w:r>
          </w:p>
        </w:tc>
      </w:tr>
      <w:tr w:rsidR="00EB5370">
        <w:trPr>
          <w:trHeight w:val="338"/>
          <w:jc w:val="center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深圳市奥亚健康管理有限公司奥亚体检中心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1904200017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1.5T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EB53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B5370">
        <w:trPr>
          <w:trHeight w:val="338"/>
          <w:jc w:val="center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深圳市奥亚健康管理有限公司奥亚体检中心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1904200018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1.5T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EB537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B5370">
        <w:trPr>
          <w:trHeight w:val="338"/>
          <w:jc w:val="center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23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直线加速器（含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刀，不包括列入甲类管理目录的放射治疗设备）（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EB5370">
        <w:trPr>
          <w:trHeight w:val="338"/>
          <w:jc w:val="center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中山大学附属第七医院（深圳）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1905100002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EB53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EB53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B5370">
        <w:trPr>
          <w:trHeight w:val="338"/>
          <w:jc w:val="center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深圳市人民医院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1905300004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EB53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EB53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B5370">
        <w:trPr>
          <w:trHeight w:val="338"/>
          <w:jc w:val="center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深圳市南山区人民医院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1905300005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EB53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EB53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B5370">
        <w:trPr>
          <w:trHeight w:val="338"/>
          <w:jc w:val="center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深圳市龙岗中心医院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1905300006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EB53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F64F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370" w:rsidRDefault="00EB53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EB5370" w:rsidRDefault="00EB5370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sectPr w:rsidR="00EB537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markup="0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FB"/>
    <w:rsid w:val="00480BE6"/>
    <w:rsid w:val="00497EDC"/>
    <w:rsid w:val="00520984"/>
    <w:rsid w:val="005C22D6"/>
    <w:rsid w:val="009E4100"/>
    <w:rsid w:val="00B57671"/>
    <w:rsid w:val="00D05C18"/>
    <w:rsid w:val="00D959FB"/>
    <w:rsid w:val="00E052AA"/>
    <w:rsid w:val="00EB5370"/>
    <w:rsid w:val="00F64F3D"/>
    <w:rsid w:val="00F953C8"/>
    <w:rsid w:val="00FA03DF"/>
    <w:rsid w:val="04BA3FA2"/>
    <w:rsid w:val="07743637"/>
    <w:rsid w:val="0F113B7D"/>
    <w:rsid w:val="117674E6"/>
    <w:rsid w:val="1AF34826"/>
    <w:rsid w:val="2E7457AB"/>
    <w:rsid w:val="36CE77A3"/>
    <w:rsid w:val="3902277D"/>
    <w:rsid w:val="3A5B42D6"/>
    <w:rsid w:val="3C77723E"/>
    <w:rsid w:val="4DF57A8A"/>
    <w:rsid w:val="586E000C"/>
    <w:rsid w:val="5BA24295"/>
    <w:rsid w:val="69F458A4"/>
    <w:rsid w:val="6AFF3971"/>
    <w:rsid w:val="79F1578D"/>
    <w:rsid w:val="7D955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A6D405-FC69-405E-92DA-2E84D5E1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7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广东省卫生健康委关于发布2019年9月获得广东省乙类大型医用设备配置许可机构名单的通告</dc:title>
  <dc:creator>吴 祥盛</dc:creator>
  <cp:lastModifiedBy>罗</cp:lastModifiedBy>
  <cp:revision>2</cp:revision>
  <cp:lastPrinted>2019-10-17T06:54:00Z</cp:lastPrinted>
  <dcterms:created xsi:type="dcterms:W3CDTF">2019-10-18T01:42:00Z</dcterms:created>
  <dcterms:modified xsi:type="dcterms:W3CDTF">2019-10-18T01:42:00Z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