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2B" w:rsidRDefault="00D9506F">
      <w:pPr>
        <w:spacing w:line="560" w:lineRule="exact"/>
        <w:rPr>
          <w:rFonts w:ascii="方正小标宋简体" w:eastAsia="方正小标宋简体" w:hAnsi="方正小标宋简体"/>
          <w:color w:val="333333"/>
          <w:sz w:val="32"/>
          <w:shd w:val="clear" w:color="auto" w:fill="FFFFFF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5</w:t>
      </w:r>
    </w:p>
    <w:p w:rsidR="0024532B" w:rsidRDefault="0024532B">
      <w:pPr>
        <w:pStyle w:val="p0"/>
        <w:widowControl w:val="0"/>
        <w:spacing w:line="560" w:lineRule="exact"/>
        <w:rPr>
          <w:rFonts w:ascii="方正小标宋_GBK" w:eastAsia="方正小标宋_GBK"/>
          <w:b/>
          <w:color w:val="000000"/>
          <w:sz w:val="32"/>
          <w:szCs w:val="32"/>
        </w:rPr>
      </w:pPr>
    </w:p>
    <w:p w:rsidR="0024532B" w:rsidRDefault="00D9506F">
      <w:pPr>
        <w:pStyle w:val="p0"/>
        <w:widowControl w:val="0"/>
        <w:autoSpaceDN w:val="0"/>
        <w:spacing w:line="560" w:lineRule="exact"/>
        <w:jc w:val="center"/>
        <w:rPr>
          <w:rFonts w:ascii="方正小标宋_GBK" w:eastAsia="方正小标宋_GBK" w:hAnsi="方正小标宋简体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简体" w:hint="eastAsia"/>
          <w:bCs/>
          <w:color w:val="000000"/>
          <w:sz w:val="44"/>
          <w:szCs w:val="44"/>
        </w:rPr>
        <w:t>深圳市工作场所新型冠状病毒感染的肺炎</w:t>
      </w:r>
    </w:p>
    <w:p w:rsidR="0024532B" w:rsidRDefault="00D9506F">
      <w:pPr>
        <w:pStyle w:val="p0"/>
        <w:widowControl w:val="0"/>
        <w:autoSpaceDN w:val="0"/>
        <w:spacing w:line="560" w:lineRule="exact"/>
        <w:jc w:val="center"/>
        <w:rPr>
          <w:rFonts w:ascii="方正小标宋_GBK" w:eastAsia="方正小标宋_GBK" w:hAnsi="方正小标宋简体"/>
          <w:b/>
          <w:color w:val="000000"/>
          <w:sz w:val="44"/>
          <w:szCs w:val="44"/>
        </w:rPr>
      </w:pPr>
      <w:r>
        <w:rPr>
          <w:rFonts w:ascii="方正小标宋_GBK" w:eastAsia="方正小标宋_GBK" w:hAnsi="方正小标宋简体" w:hint="eastAsia"/>
          <w:bCs/>
          <w:color w:val="000000"/>
          <w:sz w:val="44"/>
          <w:szCs w:val="44"/>
        </w:rPr>
        <w:t>预防控制指引</w:t>
      </w:r>
    </w:p>
    <w:p w:rsidR="0024532B" w:rsidRDefault="0024532B">
      <w:pPr>
        <w:pStyle w:val="p0"/>
        <w:widowControl w:val="0"/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新型冠状病毒感染的肺炎是一种新发疾病，根据目前对该疾病的认识制定本指引，适用于疾病流行期间工作场所预防控制指导。</w:t>
      </w: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一、正确佩戴口罩。尽量不乘坐公共交通工具，建议步行、骑行或乘坐私家车上班。如必须乘坐公共交通工具时，务必全程佩戴口罩，途中尽量避免用手触摸车上物品。</w:t>
      </w: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二、进入办公楼前自觉佩戴口罩、接受体温检测，体温正常方可入楼工作，并及时洗手。若发现发热等异常，请及时到医院发热门诊就诊。</w:t>
      </w: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三、保持办公区环境清洁及通风。人与人之间保持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米以上距离，多人办公时佩戴口罩。保持勤洗手、多饮水，坚持在进食前、如厕后按照规范严格洗手。接待外来人员双方佩戴口罩。</w:t>
      </w: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四、参加会议时佩戴口罩，开会人员间隔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米以上。减少集中开会，控制会议时间，会议时间过长时，开窗通风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次。会议结束后场地、家具等须进行消毒。</w:t>
      </w: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五、食堂进餐时，采用分餐进食，避免人员密集。餐厅每日消毒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次，餐桌</w:t>
      </w:r>
      <w:proofErr w:type="gramStart"/>
      <w:r>
        <w:rPr>
          <w:rFonts w:ascii="仿宋_GB2312" w:eastAsia="仿宋_GB2312" w:hint="eastAsia"/>
          <w:sz w:val="32"/>
          <w:szCs w:val="32"/>
        </w:rPr>
        <w:t>椅</w:t>
      </w:r>
      <w:proofErr w:type="gramEnd"/>
      <w:r>
        <w:rPr>
          <w:rFonts w:ascii="仿宋_GB2312" w:eastAsia="仿宋_GB2312" w:hint="eastAsia"/>
          <w:sz w:val="32"/>
          <w:szCs w:val="32"/>
        </w:rPr>
        <w:t>使用后进行消毒。餐具用品须高温消毒。操作间保持清洁干燥，严禁生食和熟食用品混用，避免肉类生食。建</w:t>
      </w:r>
      <w:r>
        <w:rPr>
          <w:rFonts w:ascii="仿宋_GB2312" w:eastAsia="仿宋_GB2312" w:hint="eastAsia"/>
          <w:sz w:val="32"/>
          <w:szCs w:val="32"/>
        </w:rPr>
        <w:lastRenderedPageBreak/>
        <w:t>议营养配餐，清淡适口。</w:t>
      </w: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六、下班后，洗手后佩戴口罩外出，回到家中摘掉口罩后首先洗手。手机和钥匙建议使用消毒湿巾或</w:t>
      </w:r>
      <w:r>
        <w:rPr>
          <w:rFonts w:ascii="仿宋_GB2312" w:eastAsia="仿宋_GB2312" w:hint="eastAsia"/>
          <w:sz w:val="32"/>
          <w:szCs w:val="32"/>
        </w:rPr>
        <w:t>75%</w:t>
      </w:r>
      <w:r>
        <w:rPr>
          <w:rFonts w:ascii="仿宋_GB2312" w:eastAsia="仿宋_GB2312" w:hint="eastAsia"/>
          <w:sz w:val="32"/>
          <w:szCs w:val="32"/>
        </w:rPr>
        <w:t>酒精擦拭。居室保持通风和卫生清洁，避免多人聚会。</w:t>
      </w: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七、建议适当、适度活动，保证身体状况良好。避免过度、过量运动，造成身体免疫能力下降。</w:t>
      </w: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八、每日对门厅、楼道、会议室、电梯、楼梯、卫生间等公共部位进行消毒，尽量使用喷雾消毒。每个区域使用的保洁用具要分开，避免混用。</w:t>
      </w: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九、服务、安保、清洁等后勤人员工作时须佩戴口罩，并与人保持安全距离。食堂采购人员或供货人员须佩戴口罩和一次性橡胶手套，避免直接手触肉禽类生鲜材料，摘手套后</w:t>
      </w:r>
      <w:r>
        <w:rPr>
          <w:rFonts w:ascii="仿宋_GB2312" w:eastAsia="仿宋_GB2312" w:hint="eastAsia"/>
          <w:sz w:val="32"/>
          <w:szCs w:val="32"/>
        </w:rPr>
        <w:t>及时洗手。保洁人员工作时须佩戴一次性橡胶手套，工作结束后洗手。安保人员须认真询问和登记外来人员状况，发现异常情况及时报告。</w:t>
      </w: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十、办公区域，中央空调系统风机盘管正常使用时，定期对送风口、回风口进行消毒。</w:t>
      </w:r>
    </w:p>
    <w:p w:rsidR="0024532B" w:rsidRDefault="00D9506F">
      <w:pPr>
        <w:pStyle w:val="p0"/>
        <w:widowControl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十一、口罩摘下前，做好手卫生，废弃口罩放入专用垃圾桶内，每天两次使用</w:t>
      </w:r>
      <w:r>
        <w:rPr>
          <w:rFonts w:ascii="仿宋_GB2312" w:eastAsia="仿宋_GB2312" w:hint="eastAsia"/>
          <w:sz w:val="32"/>
          <w:szCs w:val="32"/>
        </w:rPr>
        <w:t>75%</w:t>
      </w:r>
      <w:r>
        <w:rPr>
          <w:rFonts w:ascii="仿宋_GB2312" w:eastAsia="仿宋_GB2312" w:hint="eastAsia"/>
          <w:sz w:val="32"/>
          <w:szCs w:val="32"/>
        </w:rPr>
        <w:t>酒精或含氯消毒剂对垃圾桶进行消毒处理。</w:t>
      </w:r>
    </w:p>
    <w:sectPr w:rsidR="0024532B" w:rsidSect="0024532B">
      <w:headerReference w:type="default" r:id="rId8"/>
      <w:footerReference w:type="even" r:id="rId9"/>
      <w:footerReference w:type="default" r:id="rId10"/>
      <w:pgSz w:w="11906" w:h="16838"/>
      <w:pgMar w:top="2098" w:right="1474" w:bottom="147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6F" w:rsidRDefault="00D9506F" w:rsidP="0024532B">
      <w:r>
        <w:separator/>
      </w:r>
    </w:p>
  </w:endnote>
  <w:endnote w:type="continuationSeparator" w:id="0">
    <w:p w:rsidR="00D9506F" w:rsidRDefault="00D9506F" w:rsidP="0024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24532B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D9506F">
      <w:rPr>
        <w:rStyle w:val="a7"/>
      </w:rPr>
      <w:instrText xml:space="preserve">PAGE  </w:instrText>
    </w:r>
    <w:r>
      <w:fldChar w:fldCharType="end"/>
    </w:r>
  </w:p>
  <w:p w:rsidR="0024532B" w:rsidRDefault="0024532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D9506F">
    <w:pPr>
      <w:pStyle w:val="a4"/>
      <w:framePr w:w="1418" w:wrap="around" w:vAnchor="text" w:hAnchor="margin" w:xAlign="outside" w:y="1"/>
      <w:ind w:leftChars="85" w:left="178" w:rightChars="21" w:right="44" w:firstLineChars="65" w:firstLine="182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 w:rsidR="0024532B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24532B">
      <w:rPr>
        <w:rFonts w:ascii="宋体" w:hAnsi="宋体"/>
        <w:sz w:val="28"/>
        <w:szCs w:val="28"/>
      </w:rPr>
      <w:fldChar w:fldCharType="separate"/>
    </w:r>
    <w:r w:rsidR="005E4FFE">
      <w:rPr>
        <w:rStyle w:val="a7"/>
        <w:rFonts w:ascii="宋体" w:hAnsi="宋体"/>
        <w:noProof/>
        <w:sz w:val="28"/>
        <w:szCs w:val="28"/>
      </w:rPr>
      <w:t>1</w:t>
    </w:r>
    <w:r w:rsidR="0024532B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:rsidR="0024532B" w:rsidRDefault="002453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6F" w:rsidRDefault="00D9506F" w:rsidP="0024532B">
      <w:r>
        <w:separator/>
      </w:r>
    </w:p>
  </w:footnote>
  <w:footnote w:type="continuationSeparator" w:id="0">
    <w:p w:rsidR="00D9506F" w:rsidRDefault="00D9506F" w:rsidP="0024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24532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9C24"/>
    <w:multiLevelType w:val="singleLevel"/>
    <w:tmpl w:val="1ADA9C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22E"/>
    <w:rsid w:val="000B3274"/>
    <w:rsid w:val="001A059C"/>
    <w:rsid w:val="00234234"/>
    <w:rsid w:val="0024532B"/>
    <w:rsid w:val="002F3E3A"/>
    <w:rsid w:val="003326D5"/>
    <w:rsid w:val="0047022E"/>
    <w:rsid w:val="00562FB4"/>
    <w:rsid w:val="00591222"/>
    <w:rsid w:val="005E4FFE"/>
    <w:rsid w:val="007726C4"/>
    <w:rsid w:val="00781EC9"/>
    <w:rsid w:val="00A3024F"/>
    <w:rsid w:val="00B56783"/>
    <w:rsid w:val="00D9506F"/>
    <w:rsid w:val="00E1334F"/>
    <w:rsid w:val="00FC7F2D"/>
    <w:rsid w:val="1D202CAE"/>
    <w:rsid w:val="1F8A2963"/>
    <w:rsid w:val="24897094"/>
    <w:rsid w:val="387A020C"/>
    <w:rsid w:val="3BAE40EF"/>
    <w:rsid w:val="4AFB0798"/>
    <w:rsid w:val="55FE52FF"/>
    <w:rsid w:val="796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24532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24532B"/>
    <w:pPr>
      <w:spacing w:line="320" w:lineRule="exact"/>
      <w:jc w:val="center"/>
    </w:pPr>
    <w:rPr>
      <w:rFonts w:asciiTheme="minorHAnsi" w:eastAsia="Times New Roman" w:hAnsiTheme="minorHAnsi" w:cstheme="minorBidi"/>
    </w:rPr>
  </w:style>
  <w:style w:type="paragraph" w:styleId="a4">
    <w:name w:val="footer"/>
    <w:basedOn w:val="a"/>
    <w:link w:val="Char"/>
    <w:unhideWhenUsed/>
    <w:qFormat/>
    <w:rsid w:val="00245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24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4532B"/>
    <w:pPr>
      <w:spacing w:before="100" w:beforeAutospacing="1" w:after="100" w:afterAutospacing="1"/>
      <w:jc w:val="left"/>
    </w:pPr>
    <w:rPr>
      <w:rFonts w:eastAsia="Times New Roman" w:hint="eastAsia"/>
      <w:kern w:val="0"/>
      <w:sz w:val="24"/>
    </w:rPr>
  </w:style>
  <w:style w:type="character" w:styleId="a7">
    <w:name w:val="page number"/>
    <w:basedOn w:val="a0"/>
    <w:qFormat/>
    <w:rsid w:val="0024532B"/>
  </w:style>
  <w:style w:type="character" w:customStyle="1" w:styleId="Char0">
    <w:name w:val="页眉 Char"/>
    <w:basedOn w:val="a0"/>
    <w:link w:val="a5"/>
    <w:qFormat/>
    <w:rsid w:val="0024532B"/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24532B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4532B"/>
    <w:rPr>
      <w:rFonts w:ascii="Arial" w:eastAsia="黑体" w:hAnsi="Arial" w:cs="Times New Roman"/>
      <w:b/>
      <w:kern w:val="0"/>
      <w:sz w:val="32"/>
      <w:szCs w:val="24"/>
    </w:rPr>
  </w:style>
  <w:style w:type="character" w:customStyle="1" w:styleId="Char2">
    <w:name w:val="正文文本 Char"/>
    <w:basedOn w:val="a0"/>
    <w:link w:val="a3"/>
    <w:qFormat/>
    <w:rsid w:val="0024532B"/>
    <w:rPr>
      <w:rFonts w:eastAsia="Times New Roman"/>
      <w:szCs w:val="24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24532B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rsid w:val="0024532B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仇冰</dc:creator>
  <cp:lastModifiedBy>admin</cp:lastModifiedBy>
  <cp:revision>2</cp:revision>
  <dcterms:created xsi:type="dcterms:W3CDTF">2020-02-13T06:31:00Z</dcterms:created>
  <dcterms:modified xsi:type="dcterms:W3CDTF">2020-02-13T06:31:00Z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