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FF" w:rsidRDefault="00DA7233">
      <w:pPr>
        <w:spacing w:line="560" w:lineRule="exact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/>
          <w:snapToGrid w:val="0"/>
          <w:kern w:val="0"/>
          <w:sz w:val="32"/>
          <w:szCs w:val="32"/>
        </w:rPr>
        <w:t>附件</w:t>
      </w:r>
      <w:r>
        <w:rPr>
          <w:rFonts w:ascii="黑体" w:eastAsia="黑体" w:hAnsi="黑体"/>
          <w:snapToGrid w:val="0"/>
          <w:kern w:val="0"/>
          <w:sz w:val="32"/>
          <w:szCs w:val="32"/>
        </w:rPr>
        <w:t>2</w:t>
      </w:r>
    </w:p>
    <w:p w:rsidR="00E50FFF" w:rsidRDefault="00E50FFF">
      <w:pPr>
        <w:spacing w:line="560" w:lineRule="exact"/>
        <w:rPr>
          <w:rFonts w:ascii="黑体" w:eastAsia="黑体" w:hAnsi="黑体"/>
          <w:snapToGrid w:val="0"/>
          <w:kern w:val="0"/>
          <w:sz w:val="32"/>
          <w:szCs w:val="32"/>
        </w:rPr>
      </w:pPr>
    </w:p>
    <w:p w:rsidR="00E50FFF" w:rsidRDefault="00DA7233">
      <w:pPr>
        <w:spacing w:line="560" w:lineRule="exact"/>
        <w:jc w:val="center"/>
        <w:rPr>
          <w:rFonts w:ascii="方正小标宋_GBK" w:eastAsia="方正小标宋_GBK"/>
          <w:bCs/>
          <w:snapToGrid w:val="0"/>
          <w:kern w:val="0"/>
          <w:sz w:val="44"/>
          <w:szCs w:val="44"/>
        </w:rPr>
      </w:pPr>
      <w:r>
        <w:rPr>
          <w:rFonts w:ascii="方正小标宋_GBK" w:eastAsia="方正小标宋_GBK" w:hint="eastAsia"/>
          <w:bCs/>
          <w:snapToGrid w:val="0"/>
          <w:kern w:val="0"/>
          <w:sz w:val="44"/>
          <w:szCs w:val="44"/>
        </w:rPr>
        <w:t>深圳市预防新型冠状病毒肺炎</w:t>
      </w:r>
    </w:p>
    <w:p w:rsidR="00E50FFF" w:rsidRDefault="00DA7233">
      <w:pPr>
        <w:spacing w:line="560" w:lineRule="exact"/>
        <w:jc w:val="center"/>
        <w:rPr>
          <w:rFonts w:ascii="方正小标宋_GBK" w:eastAsia="方正小标宋_GBK"/>
          <w:bCs/>
          <w:snapToGrid w:val="0"/>
          <w:kern w:val="0"/>
          <w:sz w:val="44"/>
          <w:szCs w:val="44"/>
        </w:rPr>
      </w:pPr>
      <w:r>
        <w:rPr>
          <w:rFonts w:ascii="方正小标宋_GBK" w:eastAsia="方正小标宋_GBK" w:hint="eastAsia"/>
          <w:bCs/>
          <w:snapToGrid w:val="0"/>
          <w:kern w:val="0"/>
          <w:sz w:val="44"/>
          <w:szCs w:val="44"/>
        </w:rPr>
        <w:t>口罩使用指引</w:t>
      </w:r>
    </w:p>
    <w:p w:rsidR="00E50FFF" w:rsidRDefault="00E50FFF">
      <w:pPr>
        <w:spacing w:line="56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E50FFF" w:rsidRDefault="00DA72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在新型冠状病毒肺炎流行期间，建议选择合适的口罩类型，不过度防护。按防疫工作性质和风险等级提出以下指引。</w:t>
      </w:r>
    </w:p>
    <w:p w:rsidR="00E50FFF" w:rsidRDefault="00DA723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一、高风险暴露人员</w:t>
      </w:r>
    </w:p>
    <w:p w:rsidR="00E50FFF" w:rsidRDefault="00DA72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（一）人员类别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50FFF" w:rsidRDefault="00DA72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在收治新型冠状病毒肺炎患者（确诊病例、疑似病例）的病房、</w:t>
      </w:r>
      <w:r>
        <w:rPr>
          <w:rFonts w:ascii="仿宋_GB2312" w:eastAsia="仿宋_GB2312" w:hint="eastAsia"/>
          <w:sz w:val="32"/>
          <w:szCs w:val="32"/>
        </w:rPr>
        <w:t>ICU</w:t>
      </w:r>
      <w:r>
        <w:rPr>
          <w:rFonts w:ascii="仿宋_GB2312" w:eastAsia="仿宋_GB2312" w:hint="eastAsia"/>
          <w:sz w:val="32"/>
          <w:szCs w:val="32"/>
        </w:rPr>
        <w:t>和</w:t>
      </w:r>
      <w:proofErr w:type="gramStart"/>
      <w:r>
        <w:rPr>
          <w:rFonts w:ascii="仿宋_GB2312" w:eastAsia="仿宋_GB2312" w:hint="eastAsia"/>
          <w:sz w:val="32"/>
          <w:szCs w:val="32"/>
        </w:rPr>
        <w:t>留观室工作</w:t>
      </w:r>
      <w:proofErr w:type="gramEnd"/>
      <w:r>
        <w:rPr>
          <w:rFonts w:ascii="仿宋_GB2312" w:eastAsia="仿宋_GB2312" w:hint="eastAsia"/>
          <w:sz w:val="32"/>
          <w:szCs w:val="32"/>
        </w:rPr>
        <w:t>的所有工作人员，包括临床医师、护士、护工、清洁工、尸体处理人员等；</w:t>
      </w:r>
    </w:p>
    <w:p w:rsidR="00E50FFF" w:rsidRDefault="00DA72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疫区指定医疗机构发热门诊的医生和护士；</w:t>
      </w:r>
    </w:p>
    <w:p w:rsidR="00E50FFF" w:rsidRDefault="00DA72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对确诊病例、疑似病例进行流行病学调查的公共卫生医师。</w:t>
      </w:r>
    </w:p>
    <w:p w:rsidR="00E50FFF" w:rsidRDefault="00DA723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（二）防护建议。</w:t>
      </w:r>
    </w:p>
    <w:p w:rsidR="00E50FFF" w:rsidRDefault="00DA72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医用防护口罩；</w:t>
      </w:r>
    </w:p>
    <w:p w:rsidR="00E50FFF" w:rsidRDefault="00DA72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在感染患者的急救和从事气管插管、气管镜检查时加戴护目镜或防护面屏；</w:t>
      </w:r>
    </w:p>
    <w:p w:rsidR="00E50FFF" w:rsidRDefault="00DA72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医用防护口罩短缺时，可选用符合</w:t>
      </w:r>
      <w:r>
        <w:rPr>
          <w:rFonts w:ascii="仿宋_GB2312" w:eastAsia="仿宋_GB2312" w:hint="eastAsia"/>
          <w:sz w:val="32"/>
          <w:szCs w:val="32"/>
        </w:rPr>
        <w:t>N95/KN95</w:t>
      </w:r>
      <w:r>
        <w:rPr>
          <w:rFonts w:ascii="仿宋_GB2312" w:eastAsia="仿宋_GB2312" w:hint="eastAsia"/>
          <w:sz w:val="32"/>
          <w:szCs w:val="32"/>
        </w:rPr>
        <w:t>及以上标准颗粒物防护口罩替代，也可选用自吸过滤式呼吸器（全面型或半面型）</w:t>
      </w:r>
      <w:proofErr w:type="gramStart"/>
      <w:r>
        <w:rPr>
          <w:rFonts w:ascii="仿宋_GB2312" w:eastAsia="仿宋_GB2312" w:hint="eastAsia"/>
          <w:sz w:val="32"/>
          <w:szCs w:val="32"/>
        </w:rPr>
        <w:t>配防颗粒</w:t>
      </w:r>
      <w:proofErr w:type="gramEnd"/>
      <w:r>
        <w:rPr>
          <w:rFonts w:ascii="仿宋_GB2312" w:eastAsia="仿宋_GB2312" w:hint="eastAsia"/>
          <w:sz w:val="32"/>
          <w:szCs w:val="32"/>
        </w:rPr>
        <w:t>物的滤棉，动力送风过滤式呼吸器的防护效果更佳。</w:t>
      </w:r>
    </w:p>
    <w:p w:rsidR="00E50FFF" w:rsidRDefault="00DA723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二、较高风险暴露人员</w:t>
      </w:r>
    </w:p>
    <w:p w:rsidR="00E50FFF" w:rsidRDefault="00DA723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（一）人员类别。</w:t>
      </w:r>
    </w:p>
    <w:p w:rsidR="00E50FFF" w:rsidRDefault="00DA72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急诊科工作医护人员等；</w:t>
      </w:r>
    </w:p>
    <w:p w:rsidR="00E50FFF" w:rsidRDefault="00DA72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对密切接触人员开展流行病学调查的公共卫生医师；</w:t>
      </w:r>
    </w:p>
    <w:p w:rsidR="00E50FFF" w:rsidRDefault="00DA72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疫情相关的环境和生物样本检测人员。</w:t>
      </w:r>
    </w:p>
    <w:p w:rsidR="00E50FFF" w:rsidRDefault="00DA723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（二）防护建议。</w:t>
      </w:r>
    </w:p>
    <w:p w:rsidR="00E50FFF" w:rsidRDefault="00DA72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符合</w:t>
      </w:r>
      <w:r>
        <w:rPr>
          <w:rFonts w:ascii="仿宋_GB2312" w:eastAsia="仿宋_GB2312" w:hint="eastAsia"/>
          <w:sz w:val="32"/>
          <w:szCs w:val="32"/>
        </w:rPr>
        <w:t>N95/KN95</w:t>
      </w:r>
      <w:r>
        <w:rPr>
          <w:rFonts w:ascii="仿宋_GB2312" w:eastAsia="仿宋_GB2312" w:hint="eastAsia"/>
          <w:sz w:val="32"/>
          <w:szCs w:val="32"/>
        </w:rPr>
        <w:t>及以上标准的颗粒物防护口罩；</w:t>
      </w:r>
    </w:p>
    <w:p w:rsidR="00E50FFF" w:rsidRDefault="00DA723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三、中等风险暴露人员</w:t>
      </w:r>
    </w:p>
    <w:p w:rsidR="00E50FFF" w:rsidRDefault="00DA723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（一）人员类别。</w:t>
      </w:r>
    </w:p>
    <w:p w:rsidR="00E50FFF" w:rsidRDefault="00DA72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普通门诊、病房工作医护人员等；</w:t>
      </w:r>
    </w:p>
    <w:p w:rsidR="00E50FFF" w:rsidRDefault="00DA72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人员密集场所的工作人员，包括医院、机场、火车站、地铁、地面公交、飞机、火车、超市、餐厅等相对密闭场所的工作人员；</w:t>
      </w:r>
    </w:p>
    <w:p w:rsidR="00E50FFF" w:rsidRDefault="00DA72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从事与疫情相关的行政管理、警察、保安、快递等从业人员；</w:t>
      </w:r>
    </w:p>
    <w:p w:rsidR="00E50FFF" w:rsidRDefault="00DA72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居家隔离及与其共同生活人员。</w:t>
      </w:r>
    </w:p>
    <w:p w:rsidR="00E50FFF" w:rsidRDefault="00DA723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（二）防护建议。</w:t>
      </w:r>
    </w:p>
    <w:p w:rsidR="00E50FFF" w:rsidRDefault="00DA72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佩戴医用外科口罩。</w:t>
      </w:r>
    </w:p>
    <w:p w:rsidR="00E50FFF" w:rsidRDefault="00DA723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四、较低风险暴露人员</w:t>
      </w:r>
    </w:p>
    <w:p w:rsidR="00E50FFF" w:rsidRDefault="00DA723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（一）人员类别。</w:t>
      </w:r>
    </w:p>
    <w:p w:rsidR="00E50FFF" w:rsidRDefault="00DA72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超市、商场、交通工具、电梯等人员密集区的公众；</w:t>
      </w:r>
    </w:p>
    <w:p w:rsidR="00E50FFF" w:rsidRDefault="00DA72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室内办公环境；</w:t>
      </w:r>
    </w:p>
    <w:p w:rsidR="00E50FFF" w:rsidRDefault="00DA72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医疗机构就诊（除发热门诊）的患者；</w:t>
      </w:r>
    </w:p>
    <w:p w:rsidR="00E50FFF" w:rsidRDefault="00DA72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集中学习和活动的托幼机构儿童、在校学生等。</w:t>
      </w:r>
    </w:p>
    <w:p w:rsidR="00E50FFF" w:rsidRDefault="00DA723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（二）防护建议。</w:t>
      </w:r>
    </w:p>
    <w:p w:rsidR="00E50FFF" w:rsidRDefault="00DA72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佩戴一次性使用医用口罩（儿童选用性能相当产品）。</w:t>
      </w:r>
    </w:p>
    <w:p w:rsidR="00E50FFF" w:rsidRDefault="00DA723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五、低风险暴露人员</w:t>
      </w:r>
    </w:p>
    <w:p w:rsidR="00E50FFF" w:rsidRDefault="00DA723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（一）人员类别。</w:t>
      </w:r>
    </w:p>
    <w:p w:rsidR="00E50FFF" w:rsidRDefault="00DA72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居家室内活动、散居居民；</w:t>
      </w:r>
    </w:p>
    <w:p w:rsidR="00E50FFF" w:rsidRDefault="00DA72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户外活动者，包括空旷场所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场地的儿童、学生；</w:t>
      </w:r>
    </w:p>
    <w:p w:rsidR="00E50FFF" w:rsidRDefault="00DA72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通风良好工作场所工作者。</w:t>
      </w:r>
    </w:p>
    <w:p w:rsidR="00E50FFF" w:rsidRDefault="00DA723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（二）防护建议。</w:t>
      </w:r>
    </w:p>
    <w:p w:rsidR="00E50FFF" w:rsidRDefault="00DA72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居家、通风良好和人员密度低的场所也可不佩戴口罩。非医用口罩，如棉纱、活性炭和海绵等口罩具有一定防护效果，也有降低咳嗽、喷嚏和说话等产生的飞沫播散的作用，可视情选用。</w:t>
      </w:r>
    </w:p>
    <w:p w:rsidR="00E50FFF" w:rsidRDefault="00DA723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六、使用事项</w:t>
      </w:r>
    </w:p>
    <w:p w:rsidR="00E50FFF" w:rsidRDefault="00DA72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在新型冠状病毒肺炎流行期间，在保障公众健康的前提下，可适当延长口罩使用（使用时间、使用次数）。</w:t>
      </w:r>
    </w:p>
    <w:p w:rsidR="00E50FFF" w:rsidRDefault="00DA723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（一）口罩更换。</w:t>
      </w:r>
    </w:p>
    <w:p w:rsidR="00E50FFF" w:rsidRDefault="00DA72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医用标准的防护口罩均有使用期限，口罩专人专用，人员间不能交叉使用。高风险人员在结束工作、中途进餐（饮水）、入厕等脱下防护装置后，重新进入需更换；</w:t>
      </w:r>
    </w:p>
    <w:p w:rsidR="00E50FFF" w:rsidRDefault="00DA72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口罩被患者血液、呼吸道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鼻腔分泌物，以及其他体液污染要立即更换；</w:t>
      </w:r>
    </w:p>
    <w:p w:rsidR="00E50FFF" w:rsidRDefault="00DA72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较高风险人员在接诊高度疑似患者后需更换；</w:t>
      </w:r>
    </w:p>
    <w:p w:rsidR="00E50FFF" w:rsidRDefault="00DA72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其他风险类别暴露人员佩戴的口罩可反复多次使用。口罩佩戴前按规程洗手，佩戴时避免接触口罩内侧。口罩脏污、变形、</w:t>
      </w:r>
      <w:r>
        <w:rPr>
          <w:rFonts w:ascii="仿宋_GB2312" w:eastAsia="仿宋_GB2312" w:hint="eastAsia"/>
          <w:sz w:val="32"/>
          <w:szCs w:val="32"/>
        </w:rPr>
        <w:lastRenderedPageBreak/>
        <w:t>损坏、有异味时需及时更换。</w:t>
      </w:r>
    </w:p>
    <w:p w:rsidR="00E50FFF" w:rsidRDefault="00DA723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（二）口罩保存、清洗和消毒。</w:t>
      </w:r>
    </w:p>
    <w:p w:rsidR="00E50FFF" w:rsidRDefault="00DA72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如需再次使用的口罩，可悬挂在洁净、干燥通风处，或将其放置在清洁、透气的纸袋中。口罩需单独存放，避免彼此接触，并标识口罩使用人员</w:t>
      </w:r>
      <w:r>
        <w:rPr>
          <w:rFonts w:ascii="仿宋_GB2312" w:eastAsia="仿宋_GB2312" w:hint="eastAsia"/>
          <w:sz w:val="32"/>
          <w:szCs w:val="32"/>
        </w:rPr>
        <w:t>;</w:t>
      </w:r>
    </w:p>
    <w:p w:rsidR="00E50FFF" w:rsidRDefault="00DA72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医用标准防护口罩不能清洗，也不可使用消毒剂、加热等方法进行消毒</w:t>
      </w:r>
      <w:r>
        <w:rPr>
          <w:rFonts w:ascii="仿宋_GB2312" w:eastAsia="仿宋_GB2312" w:hint="eastAsia"/>
          <w:sz w:val="32"/>
          <w:szCs w:val="32"/>
        </w:rPr>
        <w:t>;</w:t>
      </w:r>
    </w:p>
    <w:p w:rsidR="00E50FFF" w:rsidRDefault="00DA72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自吸过滤式呼吸器（全面型或半面型）和动力送风过滤式呼吸器的清洗参照说明书进行</w:t>
      </w:r>
      <w:r>
        <w:rPr>
          <w:rFonts w:ascii="仿宋_GB2312" w:eastAsia="仿宋_GB2312" w:hint="eastAsia"/>
          <w:sz w:val="32"/>
          <w:szCs w:val="32"/>
        </w:rPr>
        <w:t>;</w:t>
      </w:r>
    </w:p>
    <w:p w:rsidR="00E50FFF" w:rsidRDefault="00DA723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棉纱口罩可清洗消毒，其他非医用口罩按说明书处理。</w:t>
      </w:r>
    </w:p>
    <w:p w:rsidR="00E50FFF" w:rsidRDefault="00DA7233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七、不同人群佩戴口罩的标准与注意事项</w:t>
      </w:r>
    </w:p>
    <w:p w:rsidR="00E50FFF" w:rsidRDefault="00DA7233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（一）儿童处在生长发育阶段，其脸型小，选择儿童防护口罩。建议儿童选用符合国家标准</w:t>
      </w:r>
      <w:r>
        <w:rPr>
          <w:rFonts w:ascii="仿宋_GB2312" w:eastAsia="仿宋_GB2312" w:hint="eastAsia"/>
          <w:sz w:val="32"/>
          <w:szCs w:val="32"/>
        </w:rPr>
        <w:t>GB2626-2006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KN95</w:t>
      </w:r>
      <w:r>
        <w:rPr>
          <w:rFonts w:ascii="仿宋_GB2312" w:eastAsia="仿宋_GB2312" w:hint="eastAsia"/>
          <w:sz w:val="32"/>
          <w:szCs w:val="32"/>
        </w:rPr>
        <w:t>，并标注儿童或青少年</w:t>
      </w:r>
      <w:r>
        <w:rPr>
          <w:rFonts w:ascii="仿宋_GB2312" w:eastAsia="仿宋_GB2312" w:hint="eastAsia"/>
          <w:sz w:val="32"/>
          <w:szCs w:val="32"/>
        </w:rPr>
        <w:t>颗粒物防护口罩的产品。儿童使用口罩需注意以下事项：</w:t>
      </w:r>
    </w:p>
    <w:p w:rsidR="00E50FFF" w:rsidRDefault="00DA72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儿童在佩戴前，需在家长帮助下，认真阅读并正确理解使用说明，以掌握正确使用呼吸防护用品的方法；</w:t>
      </w:r>
    </w:p>
    <w:p w:rsidR="00E50FFF" w:rsidRDefault="00DA72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家长应随时关注儿童口罩佩戴情况，如儿童在佩戴口罩过程中感觉不适，应及时调整或停止使用；</w:t>
      </w:r>
    </w:p>
    <w:p w:rsidR="00E50FFF" w:rsidRDefault="00DA7233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因儿童脸型较小，与成人口罩边缘无法充分密合，不建议儿童佩戴具有密合性要求的成人口罩。</w:t>
      </w:r>
    </w:p>
    <w:p w:rsidR="00E50FFF" w:rsidRDefault="00DA7233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（二）孕妇佩戴防护口罩，应注意结合自身条件，选择舒适性比较好的产品；老年人及有心肺疾病慢性病患者佩戴后会造成</w:t>
      </w:r>
      <w:r>
        <w:rPr>
          <w:rFonts w:ascii="仿宋_GB2312" w:eastAsia="仿宋_GB2312" w:hint="eastAsia"/>
          <w:sz w:val="32"/>
          <w:szCs w:val="32"/>
        </w:rPr>
        <w:lastRenderedPageBreak/>
        <w:t>不适感，甚至会加重原有病情，应寻求医生的专业指导。</w:t>
      </w:r>
    </w:p>
    <w:sectPr w:rsidR="00E50FFF" w:rsidSect="00E50FFF">
      <w:footerReference w:type="default" r:id="rId7"/>
      <w:pgSz w:w="11906" w:h="16838"/>
      <w:pgMar w:top="2098" w:right="1474" w:bottom="1474" w:left="1531" w:header="851" w:footer="1247" w:gutter="0"/>
      <w:pgNumType w:fmt="numberInDash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233" w:rsidRDefault="00DA7233" w:rsidP="00E50FFF">
      <w:r>
        <w:separator/>
      </w:r>
    </w:p>
  </w:endnote>
  <w:endnote w:type="continuationSeparator" w:id="0">
    <w:p w:rsidR="00DA7233" w:rsidRDefault="00DA7233" w:rsidP="00E50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FFF" w:rsidRDefault="00E50FF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4pt;margin-top:0;width:2in;height:2in;z-index:251658240;mso-wrap-style:none;mso-position-horizontal:outside;mso-position-horizontal-relative:margin" filled="f" stroked="f">
          <v:textbox style="mso-next-textbox:#_x0000_s3073;mso-fit-shape-to-text:t" inset="0,0,0,0">
            <w:txbxContent>
              <w:p w:rsidR="00E50FFF" w:rsidRDefault="00E50FFF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DA7233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25954">
                  <w:rPr>
                    <w:rFonts w:ascii="宋体" w:hAnsi="宋体" w:cs="宋体"/>
                    <w:noProof/>
                    <w:sz w:val="28"/>
                    <w:szCs w:val="28"/>
                  </w:rPr>
                  <w:t>- 5 -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233" w:rsidRDefault="00DA7233" w:rsidP="00E50FFF">
      <w:r>
        <w:separator/>
      </w:r>
    </w:p>
  </w:footnote>
  <w:footnote w:type="continuationSeparator" w:id="0">
    <w:p w:rsidR="00DA7233" w:rsidRDefault="00DA7233" w:rsidP="00E50F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74B"/>
    <w:rsid w:val="00225954"/>
    <w:rsid w:val="004E0344"/>
    <w:rsid w:val="005B326D"/>
    <w:rsid w:val="006B474B"/>
    <w:rsid w:val="00AC4268"/>
    <w:rsid w:val="00DA7233"/>
    <w:rsid w:val="00E50FFF"/>
    <w:rsid w:val="00EE6C64"/>
    <w:rsid w:val="144104FF"/>
    <w:rsid w:val="35E66FEF"/>
    <w:rsid w:val="47380906"/>
    <w:rsid w:val="60AA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50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50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50FF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50F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0" textRotate="1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257</Words>
  <Characters>1470</Characters>
  <Application>Microsoft Office Word</Application>
  <DocSecurity>0</DocSecurity>
  <Lines>12</Lines>
  <Paragraphs>3</Paragraphs>
  <ScaleCrop>false</ScaleCrop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仇冰</dc:creator>
  <cp:lastModifiedBy>admin</cp:lastModifiedBy>
  <cp:revision>2</cp:revision>
  <dcterms:created xsi:type="dcterms:W3CDTF">2020-02-13T07:05:00Z</dcterms:created>
  <dcterms:modified xsi:type="dcterms:W3CDTF">2020-02-13T07:05:00Z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