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FF" w:rsidRDefault="002C0035">
      <w:pPr>
        <w:widowControl/>
        <w:spacing w:line="560" w:lineRule="exact"/>
        <w:jc w:val="left"/>
        <w:rPr>
          <w:snapToGrid w:val="0"/>
          <w:kern w:val="0"/>
        </w:rPr>
      </w:pPr>
      <w:r>
        <w:rPr>
          <w:rFonts w:ascii="黑体" w:eastAsia="黑体" w:hAnsi="黑体"/>
          <w:snapToGrid w:val="0"/>
          <w:kern w:val="0"/>
          <w:sz w:val="32"/>
          <w:szCs w:val="32"/>
        </w:rPr>
        <w:t>附件</w:t>
      </w:r>
      <w:r>
        <w:rPr>
          <w:rFonts w:ascii="黑体" w:eastAsia="黑体" w:hAnsi="黑体"/>
          <w:snapToGrid w:val="0"/>
          <w:kern w:val="0"/>
          <w:sz w:val="32"/>
          <w:szCs w:val="32"/>
        </w:rPr>
        <w:t>3</w:t>
      </w:r>
    </w:p>
    <w:p w:rsidR="00E50FFF" w:rsidRDefault="00E50FFF">
      <w:pPr>
        <w:spacing w:line="560" w:lineRule="exact"/>
        <w:jc w:val="center"/>
        <w:outlineLvl w:val="0"/>
        <w:rPr>
          <w:rFonts w:eastAsia="方正小标宋简体"/>
          <w:snapToGrid w:val="0"/>
          <w:kern w:val="0"/>
          <w:sz w:val="36"/>
        </w:rPr>
      </w:pPr>
    </w:p>
    <w:p w:rsidR="00E50FFF" w:rsidRDefault="002C0035">
      <w:pPr>
        <w:spacing w:line="560" w:lineRule="exact"/>
        <w:jc w:val="center"/>
        <w:outlineLvl w:val="0"/>
        <w:rPr>
          <w:rFonts w:ascii="方正小标宋_GBK" w:eastAsia="方正小标宋_GBK"/>
          <w:bCs/>
          <w:snapToGrid w:val="0"/>
          <w:kern w:val="0"/>
          <w:sz w:val="44"/>
          <w:szCs w:val="44"/>
        </w:rPr>
      </w:pPr>
      <w:r>
        <w:rPr>
          <w:rFonts w:ascii="方正小标宋_GBK" w:eastAsia="方正小标宋_GBK" w:hint="eastAsia"/>
          <w:bCs/>
          <w:snapToGrid w:val="0"/>
          <w:kern w:val="0"/>
          <w:sz w:val="44"/>
          <w:szCs w:val="44"/>
        </w:rPr>
        <w:t>深圳市厢式电梯新型冠状病毒肺炎</w:t>
      </w:r>
    </w:p>
    <w:p w:rsidR="00E50FFF" w:rsidRDefault="002C0035">
      <w:pPr>
        <w:spacing w:line="560" w:lineRule="exact"/>
        <w:jc w:val="center"/>
        <w:outlineLvl w:val="0"/>
        <w:rPr>
          <w:rFonts w:ascii="方正小标宋_GBK" w:eastAsia="方正小标宋_GBK"/>
          <w:bCs/>
          <w:snapToGrid w:val="0"/>
          <w:kern w:val="0"/>
          <w:sz w:val="44"/>
          <w:szCs w:val="44"/>
        </w:rPr>
      </w:pPr>
      <w:r>
        <w:rPr>
          <w:rFonts w:ascii="方正小标宋_GBK" w:eastAsia="方正小标宋_GBK" w:hint="eastAsia"/>
          <w:bCs/>
          <w:snapToGrid w:val="0"/>
          <w:kern w:val="0"/>
          <w:sz w:val="44"/>
          <w:szCs w:val="44"/>
        </w:rPr>
        <w:t>预防控制指引</w:t>
      </w:r>
    </w:p>
    <w:p w:rsidR="00E50FFF" w:rsidRDefault="00E50FFF">
      <w:pPr>
        <w:spacing w:line="560" w:lineRule="exact"/>
        <w:outlineLvl w:val="0"/>
        <w:rPr>
          <w:rFonts w:ascii="仿宋_GB2312" w:eastAsia="仿宋_GB2312"/>
          <w:snapToGrid w:val="0"/>
          <w:kern w:val="0"/>
          <w:sz w:val="32"/>
          <w:szCs w:val="32"/>
        </w:rPr>
      </w:pP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一、厢式电梯应加强通风，保证空调系统或排气扇运转正常，定期清洗空调滤网，保持环境表明清洁卫生。</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二、居民进入电梯必须佩戴口罩，尽量减少接触电梯表面，减少用手揉眼、抠鼻等行为。必要时使用免洗型消毒剂进行手部消毒。</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三、乘梯时尽量不与人在轿厢内交流，当轿厢人员较多时，尽量乘坐下一趟电梯，减少多人乘梯，降低感染概率。低楼层住户尽可能走楼梯或扶梯，少乘坐电梯。</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四、离开电梯后立即洗手。</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五、每天对电梯轿厢、轿门、</w:t>
      </w:r>
      <w:proofErr w:type="gramStart"/>
      <w:r>
        <w:rPr>
          <w:rFonts w:ascii="仿宋_GB2312" w:eastAsia="仿宋_GB2312" w:hint="eastAsia"/>
          <w:snapToGrid w:val="0"/>
          <w:kern w:val="0"/>
          <w:sz w:val="32"/>
          <w:szCs w:val="32"/>
        </w:rPr>
        <w:t>层门等</w:t>
      </w:r>
      <w:proofErr w:type="gramEnd"/>
      <w:r>
        <w:rPr>
          <w:rFonts w:ascii="仿宋_GB2312" w:eastAsia="仿宋_GB2312" w:hint="eastAsia"/>
          <w:snapToGrid w:val="0"/>
          <w:kern w:val="0"/>
          <w:sz w:val="32"/>
          <w:szCs w:val="32"/>
        </w:rPr>
        <w:t>部位进行消毒，尤其是要用手接触的内外呼叫按钮。消毒频次依据电梯使用频次与乘坐人员的数量确定，遇有污染或明显污渍时随时消毒。</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六、消毒方法：（一）电梯按键的消毒使用</w:t>
      </w:r>
      <w:r>
        <w:rPr>
          <w:rFonts w:ascii="仿宋_GB2312" w:eastAsia="仿宋_GB2312" w:hint="eastAsia"/>
          <w:snapToGrid w:val="0"/>
          <w:kern w:val="0"/>
          <w:sz w:val="32"/>
          <w:szCs w:val="32"/>
        </w:rPr>
        <w:t>75%</w:t>
      </w:r>
      <w:r>
        <w:rPr>
          <w:rFonts w:ascii="仿宋_GB2312" w:eastAsia="仿宋_GB2312" w:hint="eastAsia"/>
          <w:snapToGrid w:val="0"/>
          <w:kern w:val="0"/>
          <w:sz w:val="32"/>
          <w:szCs w:val="32"/>
        </w:rPr>
        <w:t>酒精擦拭；（二）对电梯轿厢内的消毒用</w:t>
      </w:r>
      <w:r>
        <w:rPr>
          <w:rFonts w:ascii="仿宋_GB2312" w:eastAsia="仿宋_GB2312" w:hint="eastAsia"/>
          <w:snapToGrid w:val="0"/>
          <w:kern w:val="0"/>
          <w:sz w:val="32"/>
          <w:szCs w:val="32"/>
        </w:rPr>
        <w:t>500mg/L</w:t>
      </w:r>
      <w:r>
        <w:rPr>
          <w:rFonts w:ascii="仿宋_GB2312" w:eastAsia="仿宋_GB2312" w:hint="eastAsia"/>
          <w:snapToGrid w:val="0"/>
          <w:kern w:val="0"/>
          <w:sz w:val="32"/>
          <w:szCs w:val="32"/>
        </w:rPr>
        <w:t>的有效氯进行喷雾，作用时间</w:t>
      </w:r>
      <w:r>
        <w:rPr>
          <w:rFonts w:ascii="仿宋_GB2312" w:eastAsia="仿宋_GB2312" w:hint="eastAsia"/>
          <w:snapToGrid w:val="0"/>
          <w:kern w:val="0"/>
          <w:sz w:val="32"/>
          <w:szCs w:val="32"/>
        </w:rPr>
        <w:t>60</w:t>
      </w:r>
      <w:r>
        <w:rPr>
          <w:rFonts w:ascii="仿宋_GB2312" w:eastAsia="仿宋_GB2312" w:hint="eastAsia"/>
          <w:snapToGrid w:val="0"/>
          <w:kern w:val="0"/>
          <w:sz w:val="32"/>
          <w:szCs w:val="32"/>
        </w:rPr>
        <w:t>分钟，然后用清水擦拭干净。或用紫外线灯照消毒一小时；（三）每天用</w:t>
      </w:r>
      <w:r>
        <w:rPr>
          <w:rFonts w:ascii="仿宋_GB2312" w:eastAsia="仿宋_GB2312" w:hint="eastAsia"/>
          <w:snapToGrid w:val="0"/>
          <w:kern w:val="0"/>
          <w:sz w:val="32"/>
          <w:szCs w:val="32"/>
        </w:rPr>
        <w:t>1</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200</w:t>
      </w:r>
      <w:r>
        <w:rPr>
          <w:rFonts w:ascii="仿宋_GB2312" w:eastAsia="仿宋_GB2312" w:hint="eastAsia"/>
          <w:snapToGrid w:val="0"/>
          <w:kern w:val="0"/>
          <w:sz w:val="32"/>
          <w:szCs w:val="32"/>
        </w:rPr>
        <w:t>的</w:t>
      </w:r>
      <w:r>
        <w:rPr>
          <w:rFonts w:ascii="仿宋_GB2312" w:eastAsia="仿宋_GB2312" w:hint="eastAsia"/>
          <w:snapToGrid w:val="0"/>
          <w:kern w:val="0"/>
          <w:sz w:val="32"/>
          <w:szCs w:val="32"/>
        </w:rPr>
        <w:t>84</w:t>
      </w:r>
      <w:r>
        <w:rPr>
          <w:rFonts w:ascii="仿宋_GB2312" w:eastAsia="仿宋_GB2312" w:hint="eastAsia"/>
          <w:snapToGrid w:val="0"/>
          <w:kern w:val="0"/>
          <w:sz w:val="32"/>
          <w:szCs w:val="32"/>
        </w:rPr>
        <w:t>消毒液（有效氯含量</w:t>
      </w:r>
      <w:r>
        <w:rPr>
          <w:rFonts w:ascii="仿宋_GB2312" w:eastAsia="仿宋_GB2312" w:hint="eastAsia"/>
          <w:snapToGrid w:val="0"/>
          <w:kern w:val="0"/>
          <w:sz w:val="32"/>
          <w:szCs w:val="32"/>
        </w:rPr>
        <w:t>5%</w:t>
      </w:r>
      <w:r>
        <w:rPr>
          <w:rFonts w:ascii="仿宋_GB2312" w:eastAsia="仿宋_GB2312" w:hint="eastAsia"/>
          <w:snapToGrid w:val="0"/>
          <w:kern w:val="0"/>
          <w:sz w:val="32"/>
          <w:szCs w:val="32"/>
        </w:rPr>
        <w:t>）对电梯按钮、扶手、地面、空调滤网进行消毒。</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七、运送重症患者、死亡患者后需要立即对电梯进行消毒处</w:t>
      </w:r>
      <w:r>
        <w:rPr>
          <w:rFonts w:ascii="仿宋_GB2312" w:eastAsia="仿宋_GB2312" w:hint="eastAsia"/>
          <w:snapToGrid w:val="0"/>
          <w:kern w:val="0"/>
          <w:sz w:val="32"/>
          <w:szCs w:val="32"/>
        </w:rPr>
        <w:lastRenderedPageBreak/>
        <w:t>理。</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八、消毒后及时开启换气设备</w:t>
      </w:r>
      <w:r>
        <w:rPr>
          <w:rFonts w:ascii="仿宋_GB2312" w:eastAsia="仿宋_GB2312" w:hint="eastAsia"/>
          <w:snapToGrid w:val="0"/>
          <w:kern w:val="0"/>
          <w:sz w:val="32"/>
          <w:szCs w:val="32"/>
        </w:rPr>
        <w:t>，便于异味的散发。</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九、</w:t>
      </w:r>
      <w:proofErr w:type="gramStart"/>
      <w:r>
        <w:rPr>
          <w:rFonts w:ascii="仿宋_GB2312" w:eastAsia="仿宋_GB2312" w:hint="eastAsia"/>
          <w:snapToGrid w:val="0"/>
          <w:kern w:val="0"/>
          <w:sz w:val="32"/>
          <w:szCs w:val="32"/>
        </w:rPr>
        <w:t>定期由</w:t>
      </w:r>
      <w:proofErr w:type="gramEnd"/>
      <w:r>
        <w:rPr>
          <w:rFonts w:ascii="仿宋_GB2312" w:eastAsia="仿宋_GB2312" w:hint="eastAsia"/>
          <w:snapToGrid w:val="0"/>
          <w:kern w:val="0"/>
          <w:sz w:val="32"/>
          <w:szCs w:val="32"/>
        </w:rPr>
        <w:t>电梯维保单位对轿厢换气设备进行维护、消毒、清洁。</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十、厢式电梯内可配备免洗手消毒液、纸巾等。</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十一、医用、生活垃圾清运后需立即对电梯进行消毒处理。</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十二、做好电梯日常消毒记录，物管负责人对消毒情况进行检查。</w:t>
      </w:r>
    </w:p>
    <w:p w:rsidR="00E50FFF" w:rsidRDefault="002C0035">
      <w:pPr>
        <w:spacing w:line="560" w:lineRule="exact"/>
        <w:ind w:firstLineChars="200" w:firstLine="640"/>
        <w:outlineLvl w:val="0"/>
        <w:rPr>
          <w:rFonts w:ascii="仿宋_GB2312" w:eastAsia="仿宋_GB2312"/>
          <w:snapToGrid w:val="0"/>
          <w:kern w:val="0"/>
          <w:sz w:val="32"/>
          <w:szCs w:val="32"/>
        </w:rPr>
      </w:pPr>
      <w:r>
        <w:rPr>
          <w:rFonts w:ascii="仿宋_GB2312" w:eastAsia="仿宋_GB2312" w:hint="eastAsia"/>
          <w:snapToGrid w:val="0"/>
          <w:kern w:val="0"/>
          <w:sz w:val="32"/>
          <w:szCs w:val="32"/>
        </w:rPr>
        <w:t>十三、做好宣传引导。各电梯使用管理单位要以张贴等方式提示电梯乘坐者新型冠状病毒感染肺炎防控知识。</w:t>
      </w:r>
    </w:p>
    <w:sectPr w:rsidR="00E50FFF" w:rsidSect="00E50FFF">
      <w:footerReference w:type="default" r:id="rId7"/>
      <w:pgSz w:w="11906" w:h="16838"/>
      <w:pgMar w:top="2098" w:right="1474" w:bottom="1474" w:left="1531" w:header="851" w:footer="1247"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35" w:rsidRDefault="002C0035" w:rsidP="00E50FFF">
      <w:r>
        <w:separator/>
      </w:r>
    </w:p>
  </w:endnote>
  <w:endnote w:type="continuationSeparator" w:id="0">
    <w:p w:rsidR="002C0035" w:rsidRDefault="002C0035" w:rsidP="00E50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FF" w:rsidRDefault="00E50FFF">
    <w:pPr>
      <w:pStyle w:val="a3"/>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 filled="f" stroked="f">
          <v:textbox style="mso-next-textbox:#_x0000_s3073;mso-fit-shape-to-text:t" inset="0,0,0,0">
            <w:txbxContent>
              <w:p w:rsidR="00E50FFF" w:rsidRDefault="00E50FFF">
                <w:pPr>
                  <w:pStyle w:val="a3"/>
                  <w:rPr>
                    <w:rFonts w:ascii="宋体" w:hAnsi="宋体" w:cs="宋体"/>
                    <w:sz w:val="28"/>
                    <w:szCs w:val="28"/>
                  </w:rPr>
                </w:pPr>
                <w:r>
                  <w:rPr>
                    <w:rFonts w:ascii="宋体" w:hAnsi="宋体" w:cs="宋体" w:hint="eastAsia"/>
                    <w:sz w:val="28"/>
                    <w:szCs w:val="28"/>
                  </w:rPr>
                  <w:fldChar w:fldCharType="begin"/>
                </w:r>
                <w:r w:rsidR="002C003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D3351">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35" w:rsidRDefault="002C0035" w:rsidP="00E50FFF">
      <w:r>
        <w:separator/>
      </w:r>
    </w:p>
  </w:footnote>
  <w:footnote w:type="continuationSeparator" w:id="0">
    <w:p w:rsidR="002C0035" w:rsidRDefault="002C0035" w:rsidP="00E50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74B"/>
    <w:rsid w:val="00225954"/>
    <w:rsid w:val="002C0035"/>
    <w:rsid w:val="004E0344"/>
    <w:rsid w:val="005B326D"/>
    <w:rsid w:val="006B474B"/>
    <w:rsid w:val="00AC4268"/>
    <w:rsid w:val="00E50FFF"/>
    <w:rsid w:val="00EE6C64"/>
    <w:rsid w:val="00FD3351"/>
    <w:rsid w:val="144104FF"/>
    <w:rsid w:val="35E66FEF"/>
    <w:rsid w:val="47380906"/>
    <w:rsid w:val="60AA2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50FF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50F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0FFF"/>
    <w:rPr>
      <w:sz w:val="18"/>
      <w:szCs w:val="18"/>
    </w:rPr>
  </w:style>
  <w:style w:type="character" w:customStyle="1" w:styleId="Char">
    <w:name w:val="页脚 Char"/>
    <w:basedOn w:val="a0"/>
    <w:link w:val="a3"/>
    <w:uiPriority w:val="99"/>
    <w:semiHidden/>
    <w:rsid w:val="00E50FF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textRotate="1"/>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仇冰</dc:creator>
  <cp:lastModifiedBy>admin</cp:lastModifiedBy>
  <cp:revision>2</cp:revision>
  <dcterms:created xsi:type="dcterms:W3CDTF">2020-02-13T07:05:00Z</dcterms:created>
  <dcterms:modified xsi:type="dcterms:W3CDTF">2020-02-13T07:05:00Z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