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00" w:rsidRPr="00C717DD" w:rsidRDefault="008A7800" w:rsidP="008A7800">
      <w:pPr>
        <w:spacing w:line="460" w:lineRule="exact"/>
        <w:rPr>
          <w:rFonts w:ascii="黑体" w:eastAsia="黑体" w:hAnsi="宋体"/>
          <w:color w:val="000000"/>
          <w:sz w:val="32"/>
          <w:szCs w:val="20"/>
        </w:rPr>
      </w:pPr>
      <w:r w:rsidRPr="00C717DD">
        <w:rPr>
          <w:rFonts w:ascii="黑体" w:eastAsia="黑体" w:hAnsi="宋体" w:hint="eastAsia"/>
          <w:color w:val="000000"/>
          <w:sz w:val="32"/>
          <w:szCs w:val="20"/>
        </w:rPr>
        <w:t>附件1</w:t>
      </w:r>
    </w:p>
    <w:p w:rsidR="008A7800" w:rsidRPr="00E149A0" w:rsidRDefault="008A7800" w:rsidP="008A7800">
      <w:pPr>
        <w:widowControl/>
        <w:spacing w:line="600" w:lineRule="exact"/>
        <w:jc w:val="center"/>
        <w:rPr>
          <w:rFonts w:ascii="方正小标宋简体" w:eastAsia="方正小标宋简体" w:hAnsi="宋体"/>
          <w:color w:val="000000"/>
          <w:sz w:val="44"/>
          <w:szCs w:val="44"/>
        </w:rPr>
      </w:pPr>
      <w:r w:rsidRPr="00E149A0">
        <w:rPr>
          <w:rFonts w:ascii="方正小标宋简体" w:eastAsia="方正小标宋简体" w:hint="eastAsia"/>
          <w:color w:val="000000"/>
          <w:sz w:val="44"/>
          <w:szCs w:val="44"/>
        </w:rPr>
        <w:t>2016</w:t>
      </w:r>
      <w:r w:rsidRPr="00E149A0">
        <w:rPr>
          <w:rFonts w:ascii="方正小标宋简体" w:eastAsia="方正小标宋简体" w:hAnsi="宋体" w:hint="eastAsia"/>
          <w:color w:val="000000"/>
          <w:sz w:val="44"/>
          <w:szCs w:val="44"/>
        </w:rPr>
        <w:t>年深圳市游泳场所水质</w:t>
      </w:r>
      <w:r w:rsidR="00C96D4F">
        <w:rPr>
          <w:rFonts w:ascii="方正小标宋简体" w:eastAsia="方正小标宋简体" w:hAnsi="宋体" w:hint="eastAsia"/>
          <w:color w:val="000000"/>
          <w:sz w:val="44"/>
          <w:szCs w:val="44"/>
        </w:rPr>
        <w:t>第三批</w:t>
      </w:r>
      <w:r w:rsidRPr="00E149A0">
        <w:rPr>
          <w:rFonts w:ascii="方正小标宋简体" w:eastAsia="方正小标宋简体" w:hAnsi="宋体" w:hint="eastAsia"/>
          <w:color w:val="000000"/>
          <w:sz w:val="44"/>
          <w:szCs w:val="44"/>
        </w:rPr>
        <w:t>抽检结果合格单位一览表</w:t>
      </w:r>
    </w:p>
    <w:p w:rsidR="008A7800" w:rsidRPr="00E149A0" w:rsidRDefault="008A7800" w:rsidP="009955F2">
      <w:pPr>
        <w:widowControl/>
        <w:spacing w:afterLines="50" w:line="460" w:lineRule="exact"/>
        <w:jc w:val="center"/>
        <w:rPr>
          <w:rFonts w:ascii="方正小标宋简体" w:eastAsia="方正小标宋简体" w:hAnsi="宋体"/>
          <w:color w:val="000000"/>
          <w:sz w:val="36"/>
          <w:szCs w:val="36"/>
        </w:rPr>
      </w:pPr>
      <w:r w:rsidRPr="00E149A0">
        <w:rPr>
          <w:rFonts w:ascii="方正小标宋简体" w:eastAsia="方正小标宋简体" w:hint="eastAsia"/>
          <w:color w:val="000000"/>
          <w:sz w:val="36"/>
          <w:szCs w:val="36"/>
        </w:rPr>
        <w:t>（排名不分先后，共133家）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6721"/>
        <w:gridCol w:w="6836"/>
      </w:tblGrid>
      <w:tr w:rsidR="008A7800" w:rsidRPr="00C717DD" w:rsidTr="006355F3">
        <w:trPr>
          <w:trHeight w:val="525"/>
        </w:trPr>
        <w:tc>
          <w:tcPr>
            <w:tcW w:w="0" w:type="auto"/>
            <w:vAlign w:val="center"/>
          </w:tcPr>
          <w:p w:rsidR="008A7800" w:rsidRPr="00C717DD" w:rsidRDefault="008A7800" w:rsidP="006355F3">
            <w:pPr>
              <w:widowControl/>
              <w:jc w:val="center"/>
              <w:rPr>
                <w:rFonts w:ascii="宋体" w:hAnsi="宋体" w:cs="宋体"/>
                <w:b/>
                <w:bCs/>
                <w:color w:val="000000"/>
                <w:kern w:val="0"/>
                <w:szCs w:val="21"/>
              </w:rPr>
            </w:pPr>
            <w:r w:rsidRPr="00C717DD">
              <w:rPr>
                <w:rFonts w:ascii="宋体" w:hAnsi="宋体" w:cs="宋体" w:hint="eastAsia"/>
                <w:b/>
                <w:bCs/>
                <w:color w:val="000000"/>
                <w:kern w:val="0"/>
                <w:szCs w:val="21"/>
              </w:rPr>
              <w:t>序号</w:t>
            </w:r>
          </w:p>
        </w:tc>
        <w:tc>
          <w:tcPr>
            <w:tcW w:w="6721" w:type="dxa"/>
            <w:vAlign w:val="center"/>
          </w:tcPr>
          <w:p w:rsidR="008A7800" w:rsidRPr="00C717DD" w:rsidRDefault="008A7800" w:rsidP="006355F3">
            <w:pPr>
              <w:widowControl/>
              <w:jc w:val="center"/>
              <w:rPr>
                <w:rFonts w:ascii="宋体" w:hAnsi="宋体" w:cs="宋体"/>
                <w:b/>
                <w:bCs/>
                <w:color w:val="000000"/>
                <w:kern w:val="0"/>
                <w:szCs w:val="21"/>
              </w:rPr>
            </w:pPr>
            <w:r w:rsidRPr="00C717DD">
              <w:rPr>
                <w:rFonts w:ascii="宋体" w:hAnsi="宋体" w:cs="宋体" w:hint="eastAsia"/>
                <w:b/>
                <w:bCs/>
                <w:color w:val="000000"/>
                <w:kern w:val="0"/>
                <w:szCs w:val="21"/>
              </w:rPr>
              <w:t>游泳场所名称</w:t>
            </w:r>
          </w:p>
        </w:tc>
        <w:tc>
          <w:tcPr>
            <w:tcW w:w="6836" w:type="dxa"/>
            <w:vAlign w:val="center"/>
          </w:tcPr>
          <w:p w:rsidR="008A7800" w:rsidRPr="00C717DD" w:rsidRDefault="008A7800" w:rsidP="006355F3">
            <w:pPr>
              <w:widowControl/>
              <w:jc w:val="center"/>
              <w:rPr>
                <w:rFonts w:ascii="宋体" w:hAnsi="宋体" w:cs="宋体"/>
                <w:b/>
                <w:bCs/>
                <w:color w:val="000000"/>
                <w:kern w:val="0"/>
                <w:szCs w:val="21"/>
              </w:rPr>
            </w:pPr>
            <w:r w:rsidRPr="00C717DD">
              <w:rPr>
                <w:rFonts w:ascii="宋体" w:hAnsi="宋体" w:cs="宋体" w:hint="eastAsia"/>
                <w:b/>
                <w:bCs/>
                <w:color w:val="000000"/>
                <w:kern w:val="0"/>
                <w:szCs w:val="21"/>
              </w:rPr>
              <w:t>地址</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深圳市长城物业管理股份有限公司长福花园管理处</w:t>
            </w:r>
            <w:r w:rsidRPr="003B082E">
              <w:rPr>
                <w:rFonts w:ascii="宋体" w:hAnsi="宋体"/>
                <w:color w:val="000000"/>
                <w:szCs w:val="21"/>
              </w:rPr>
              <w:t>(</w:t>
            </w:r>
            <w:r w:rsidRPr="003B082E">
              <w:rPr>
                <w:rFonts w:ascii="宋体" w:hAnsi="宋体" w:hint="eastAsia"/>
                <w:color w:val="000000"/>
                <w:szCs w:val="21"/>
              </w:rPr>
              <w:t>游泳池</w:t>
            </w:r>
            <w:r w:rsidRPr="003B082E">
              <w:rPr>
                <w:rFonts w:ascii="宋体" w:hAnsi="宋体"/>
                <w:color w:val="000000"/>
                <w:szCs w:val="21"/>
              </w:rPr>
              <w:t>)</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深圳市福田区红荔西路长福花园内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2</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深圳市雅枫酒店管理有限公司雅枫国际酒店(游泳池)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深圳市福田区商报路和景田路交界处福田图书馆大厦</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3</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深圳市开元国际物业管理有限公司新浩城花园管理处（游泳池)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深圳市福田区深南大道</w:t>
            </w:r>
            <w:r w:rsidRPr="003B082E">
              <w:rPr>
                <w:rFonts w:ascii="宋体" w:hAnsi="宋体"/>
                <w:color w:val="000000"/>
                <w:szCs w:val="21"/>
              </w:rPr>
              <w:t>9001</w:t>
            </w:r>
            <w:r w:rsidRPr="003B082E">
              <w:rPr>
                <w:rFonts w:ascii="宋体" w:hAnsi="宋体" w:hint="eastAsia"/>
                <w:color w:val="000000"/>
                <w:szCs w:val="21"/>
              </w:rPr>
              <w:t>号新浩城花园内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4</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深圳市合正物业服务有限公司合正瑞园物业服务中心(游泳池)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深圳市福田区八卦四路合正瑞园四楼</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5</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深圳市兴福源物业管理有限公司福源花园管理处(游泳池)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深圳市福田保税区绒花西路福源花园三期</w:t>
            </w:r>
            <w:r>
              <w:rPr>
                <w:rFonts w:ascii="宋体" w:hAnsi="宋体" w:hint="eastAsia"/>
                <w:color w:val="000000"/>
                <w:szCs w:val="21"/>
              </w:rPr>
              <w:t>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6</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汉国置业（深圳）有限公司城市绿洲花园游泳池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深圳市福田区田面村城市绿洲花园内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7</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深圳市万科物业服务有限公司城市花园物业服务中心(游泳池)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深圳市福田区香梅北路</w:t>
            </w:r>
            <w:r w:rsidRPr="003B082E">
              <w:rPr>
                <w:rFonts w:ascii="宋体" w:hAnsi="宋体"/>
                <w:color w:val="000000"/>
                <w:szCs w:val="21"/>
              </w:rPr>
              <w:t>2038</w:t>
            </w:r>
            <w:r w:rsidRPr="003B082E">
              <w:rPr>
                <w:rFonts w:ascii="宋体" w:hAnsi="宋体" w:hint="eastAsia"/>
                <w:color w:val="000000"/>
                <w:szCs w:val="21"/>
              </w:rPr>
              <w:t>号景田城市花园茉莉苑</w:t>
            </w:r>
            <w:r w:rsidRPr="003B082E">
              <w:rPr>
                <w:rFonts w:ascii="宋体" w:hAnsi="宋体"/>
                <w:color w:val="000000"/>
                <w:szCs w:val="21"/>
              </w:rPr>
              <w:t>A</w:t>
            </w:r>
            <w:r w:rsidRPr="003B082E">
              <w:rPr>
                <w:rFonts w:ascii="宋体" w:hAnsi="宋体" w:hint="eastAsia"/>
                <w:color w:val="000000"/>
                <w:szCs w:val="21"/>
              </w:rPr>
              <w:t>座地下</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8</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中共深圳市委党校游泳池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深圳市福田区香蜜湖路</w:t>
            </w:r>
            <w:r w:rsidRPr="003B082E">
              <w:rPr>
                <w:rFonts w:ascii="宋体" w:hAnsi="宋体"/>
                <w:color w:val="000000"/>
                <w:szCs w:val="21"/>
              </w:rPr>
              <w:t>3008</w:t>
            </w:r>
            <w:r w:rsidRPr="003B082E">
              <w:rPr>
                <w:rFonts w:ascii="宋体" w:hAnsi="宋体" w:hint="eastAsia"/>
                <w:color w:val="000000"/>
                <w:szCs w:val="21"/>
              </w:rPr>
              <w:t>号市委党校内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9</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深圳金地海景翠堤游泳池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深圳市福田区新洲南路翠堤湾花园内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10</w:t>
            </w:r>
          </w:p>
        </w:tc>
        <w:tc>
          <w:tcPr>
            <w:tcW w:w="6721" w:type="dxa"/>
            <w:vAlign w:val="center"/>
          </w:tcPr>
          <w:p w:rsidR="008A7800" w:rsidRPr="003B082E" w:rsidRDefault="008A7800" w:rsidP="006355F3">
            <w:pPr>
              <w:jc w:val="center"/>
              <w:rPr>
                <w:rFonts w:ascii="宋体" w:hAnsi="宋体"/>
                <w:color w:val="000000"/>
                <w:szCs w:val="21"/>
              </w:rPr>
            </w:pPr>
            <w:r w:rsidRPr="003B082E">
              <w:rPr>
                <w:rFonts w:ascii="宋体" w:hAnsi="宋体"/>
                <w:color w:val="000000"/>
                <w:szCs w:val="21"/>
              </w:rPr>
              <w:t xml:space="preserve"> </w:t>
            </w:r>
            <w:r w:rsidRPr="003B082E">
              <w:rPr>
                <w:rFonts w:ascii="宋体" w:hAnsi="宋体" w:hint="eastAsia"/>
                <w:color w:val="000000"/>
                <w:szCs w:val="21"/>
              </w:rPr>
              <w:t>深圳市星睿达体育管理有限公司</w:t>
            </w:r>
            <w:r w:rsidRPr="003B082E">
              <w:rPr>
                <w:rFonts w:ascii="宋体" w:hAnsi="宋体"/>
                <w:color w:val="000000"/>
                <w:szCs w:val="21"/>
              </w:rPr>
              <w:t>(</w:t>
            </w:r>
            <w:r w:rsidRPr="003B082E">
              <w:rPr>
                <w:rFonts w:ascii="宋体" w:hAnsi="宋体" w:hint="eastAsia"/>
                <w:color w:val="000000"/>
                <w:szCs w:val="21"/>
              </w:rPr>
              <w:t>游泳池</w:t>
            </w:r>
            <w:r w:rsidRPr="003B082E">
              <w:rPr>
                <w:rFonts w:ascii="宋体" w:hAnsi="宋体"/>
                <w:color w:val="000000"/>
                <w:szCs w:val="21"/>
              </w:rPr>
              <w:t>)</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深圳市福田区园岭街道八卦二路旭飞花园</w:t>
            </w:r>
            <w:r w:rsidRPr="003B082E">
              <w:rPr>
                <w:rFonts w:ascii="宋体" w:hAnsi="宋体"/>
                <w:color w:val="000000"/>
                <w:szCs w:val="21"/>
              </w:rPr>
              <w:t>C</w:t>
            </w:r>
            <w:r w:rsidRPr="003B082E">
              <w:rPr>
                <w:rFonts w:ascii="宋体" w:hAnsi="宋体" w:hint="eastAsia"/>
                <w:color w:val="000000"/>
                <w:szCs w:val="21"/>
              </w:rPr>
              <w:t>栋三楼</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11</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香格里拉大酒店</w:t>
            </w:r>
            <w:r w:rsidRPr="003B082E">
              <w:rPr>
                <w:rFonts w:ascii="宋体" w:hAnsi="宋体"/>
                <w:color w:val="000000"/>
                <w:szCs w:val="21"/>
              </w:rPr>
              <w:t>(</w:t>
            </w:r>
            <w:r w:rsidRPr="003B082E">
              <w:rPr>
                <w:rFonts w:ascii="宋体" w:hAnsi="宋体" w:hint="eastAsia"/>
                <w:color w:val="000000"/>
                <w:szCs w:val="21"/>
              </w:rPr>
              <w:t>深圳福田</w:t>
            </w:r>
            <w:r w:rsidRPr="003B082E">
              <w:rPr>
                <w:rFonts w:ascii="宋体" w:hAnsi="宋体"/>
                <w:color w:val="000000"/>
                <w:szCs w:val="21"/>
              </w:rPr>
              <w:t>)</w:t>
            </w:r>
            <w:r w:rsidRPr="003B082E">
              <w:rPr>
                <w:rFonts w:ascii="宋体" w:hAnsi="宋体" w:hint="eastAsia"/>
                <w:color w:val="000000"/>
                <w:szCs w:val="21"/>
              </w:rPr>
              <w:t>有限公司</w:t>
            </w:r>
            <w:r w:rsidRPr="003B082E">
              <w:rPr>
                <w:rFonts w:ascii="宋体" w:hAnsi="宋体"/>
                <w:color w:val="000000"/>
                <w:szCs w:val="21"/>
              </w:rPr>
              <w:t>(</w:t>
            </w:r>
            <w:r w:rsidRPr="003B082E">
              <w:rPr>
                <w:rFonts w:ascii="宋体" w:hAnsi="宋体" w:hint="eastAsia"/>
                <w:color w:val="000000"/>
                <w:szCs w:val="21"/>
              </w:rPr>
              <w:t>游泳池</w:t>
            </w:r>
            <w:r w:rsidRPr="003B082E">
              <w:rPr>
                <w:rFonts w:ascii="宋体" w:hAnsi="宋体"/>
                <w:color w:val="000000"/>
                <w:szCs w:val="21"/>
              </w:rPr>
              <w:t>)</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深圳市福田区益田路</w:t>
            </w:r>
            <w:r w:rsidRPr="003B082E">
              <w:rPr>
                <w:rFonts w:ascii="宋体" w:hAnsi="宋体"/>
                <w:color w:val="000000"/>
                <w:szCs w:val="21"/>
              </w:rPr>
              <w:t>4088</w:t>
            </w:r>
            <w:r w:rsidRPr="003B082E">
              <w:rPr>
                <w:rFonts w:ascii="宋体" w:hAnsi="宋体" w:hint="eastAsia"/>
                <w:color w:val="000000"/>
                <w:szCs w:val="21"/>
              </w:rPr>
              <w:t>号福田香格里拉大酒店四层西南面部分</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12</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金茂深圳酒店投资有限公司金茂深圳万豪酒店</w:t>
            </w:r>
            <w:r w:rsidRPr="003B082E">
              <w:rPr>
                <w:rFonts w:ascii="宋体" w:hAnsi="宋体"/>
                <w:color w:val="000000"/>
                <w:szCs w:val="21"/>
              </w:rPr>
              <w:t>(</w:t>
            </w:r>
            <w:r w:rsidRPr="003B082E">
              <w:rPr>
                <w:rFonts w:ascii="宋体" w:hAnsi="宋体" w:hint="eastAsia"/>
                <w:color w:val="000000"/>
                <w:szCs w:val="21"/>
              </w:rPr>
              <w:t>游泳池</w:t>
            </w:r>
            <w:r w:rsidRPr="003B082E">
              <w:rPr>
                <w:rFonts w:ascii="宋体" w:hAnsi="宋体"/>
                <w:color w:val="000000"/>
                <w:szCs w:val="21"/>
              </w:rPr>
              <w:t>)</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深圳市福田区深南大道</w:t>
            </w:r>
            <w:r w:rsidRPr="003B082E">
              <w:rPr>
                <w:rFonts w:ascii="宋体" w:hAnsi="宋体"/>
                <w:color w:val="000000"/>
                <w:szCs w:val="21"/>
              </w:rPr>
              <w:t>6005</w:t>
            </w:r>
            <w:r w:rsidRPr="003B082E">
              <w:rPr>
                <w:rFonts w:ascii="宋体" w:hAnsi="宋体" w:hint="eastAsia"/>
                <w:color w:val="000000"/>
                <w:szCs w:val="21"/>
              </w:rPr>
              <w:t>号东麒大厦</w:t>
            </w:r>
            <w:r w:rsidRPr="003B082E">
              <w:rPr>
                <w:rFonts w:ascii="宋体" w:hAnsi="宋体"/>
                <w:color w:val="000000"/>
                <w:szCs w:val="21"/>
              </w:rPr>
              <w:t>4</w:t>
            </w:r>
            <w:r w:rsidRPr="003B082E">
              <w:rPr>
                <w:rFonts w:ascii="宋体" w:hAnsi="宋体" w:hint="eastAsia"/>
                <w:color w:val="000000"/>
                <w:szCs w:val="21"/>
              </w:rPr>
              <w:t>层和</w:t>
            </w:r>
            <w:r w:rsidRPr="003B082E">
              <w:rPr>
                <w:rFonts w:ascii="宋体" w:hAnsi="宋体"/>
                <w:color w:val="000000"/>
                <w:szCs w:val="21"/>
              </w:rPr>
              <w:t>5</w:t>
            </w:r>
            <w:r w:rsidRPr="003B082E">
              <w:rPr>
                <w:rFonts w:ascii="宋体" w:hAnsi="宋体" w:hint="eastAsia"/>
                <w:color w:val="000000"/>
                <w:szCs w:val="21"/>
              </w:rPr>
              <w:t>层部分</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13</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加福投资（深圳）有限公司福朋喜来登酒店</w:t>
            </w:r>
            <w:r w:rsidRPr="003B082E">
              <w:rPr>
                <w:rFonts w:ascii="宋体" w:hAnsi="宋体"/>
                <w:color w:val="000000"/>
                <w:szCs w:val="21"/>
              </w:rPr>
              <w:t>(</w:t>
            </w:r>
            <w:r w:rsidRPr="003B082E">
              <w:rPr>
                <w:rFonts w:ascii="宋体" w:hAnsi="宋体" w:hint="eastAsia"/>
                <w:color w:val="000000"/>
                <w:szCs w:val="21"/>
              </w:rPr>
              <w:t>游泳池</w:t>
            </w:r>
            <w:r w:rsidRPr="003B082E">
              <w:rPr>
                <w:rFonts w:ascii="宋体" w:hAnsi="宋体"/>
                <w:color w:val="000000"/>
                <w:szCs w:val="21"/>
              </w:rPr>
              <w:t>)</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深圳市福田区福田保税区桂花路</w:t>
            </w:r>
            <w:r w:rsidRPr="003B082E">
              <w:rPr>
                <w:rFonts w:ascii="宋体" w:hAnsi="宋体"/>
                <w:color w:val="000000"/>
                <w:szCs w:val="21"/>
              </w:rPr>
              <w:t>5</w:t>
            </w:r>
            <w:r w:rsidRPr="003B082E">
              <w:rPr>
                <w:rFonts w:ascii="宋体" w:hAnsi="宋体" w:hint="eastAsia"/>
                <w:color w:val="000000"/>
                <w:szCs w:val="21"/>
              </w:rPr>
              <w:t>号加福广场</w:t>
            </w:r>
            <w:r w:rsidRPr="003B082E">
              <w:rPr>
                <w:rFonts w:ascii="宋体" w:hAnsi="宋体"/>
                <w:color w:val="000000"/>
                <w:szCs w:val="21"/>
              </w:rPr>
              <w:t>B</w:t>
            </w:r>
            <w:r w:rsidRPr="003B082E">
              <w:rPr>
                <w:rFonts w:ascii="宋体" w:hAnsi="宋体" w:hint="eastAsia"/>
                <w:color w:val="000000"/>
                <w:szCs w:val="21"/>
              </w:rPr>
              <w:t>座六层</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lastRenderedPageBreak/>
              <w:t>14</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深圳市万科物业服务有限公司天景花园物业服务中心(游泳池)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深圳市罗湖区黄贝路碧波一街天景花园</w:t>
            </w:r>
            <w:r w:rsidRPr="003B082E">
              <w:rPr>
                <w:rFonts w:ascii="宋体" w:hAnsi="宋体"/>
                <w:color w:val="000000"/>
                <w:szCs w:val="21"/>
              </w:rPr>
              <w:t>4B</w:t>
            </w:r>
            <w:r w:rsidRPr="003B082E">
              <w:rPr>
                <w:rFonts w:ascii="宋体" w:hAnsi="宋体" w:hint="eastAsia"/>
                <w:color w:val="000000"/>
                <w:szCs w:val="21"/>
              </w:rPr>
              <w:t>底层</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15</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深圳市鸿翔实业有限公司（鸿翔花园游泳场）</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深圳市罗湖区松园路北侧鸿翔花园内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16</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深圳市盛世嘉物业管理有限公司翠山花半里雅筑管理处(游泳池)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深圳市罗湖区翠山路翠山花半里雅筑内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17</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深圳市鸿盈物业管理有限公司(游泳池)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深圳市罗湖区宝安南路</w:t>
            </w:r>
            <w:r w:rsidRPr="003B082E">
              <w:rPr>
                <w:rFonts w:ascii="宋体" w:hAnsi="宋体"/>
                <w:color w:val="000000"/>
                <w:szCs w:val="21"/>
              </w:rPr>
              <w:t>2056</w:t>
            </w:r>
            <w:r w:rsidRPr="003B082E">
              <w:rPr>
                <w:rFonts w:ascii="宋体" w:hAnsi="宋体" w:hint="eastAsia"/>
                <w:color w:val="000000"/>
                <w:szCs w:val="21"/>
              </w:rPr>
              <w:t>号国都花园内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18</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深圳市联马物业管理有限公司</w:t>
            </w:r>
            <w:r w:rsidRPr="003B082E">
              <w:rPr>
                <w:rFonts w:ascii="宋体" w:hAnsi="宋体"/>
                <w:color w:val="000000"/>
                <w:szCs w:val="21"/>
              </w:rPr>
              <w:t>(</w:t>
            </w:r>
            <w:r w:rsidRPr="003B082E">
              <w:rPr>
                <w:rFonts w:ascii="宋体" w:hAnsi="宋体" w:hint="eastAsia"/>
                <w:color w:val="000000"/>
                <w:szCs w:val="21"/>
              </w:rPr>
              <w:t>新银座游泳池</w:t>
            </w:r>
            <w:r w:rsidRPr="003B082E">
              <w:rPr>
                <w:rFonts w:ascii="宋体" w:hAnsi="宋体"/>
                <w:color w:val="000000"/>
                <w:szCs w:val="21"/>
              </w:rPr>
              <w:t>)</w:t>
            </w:r>
            <w:r w:rsidRPr="003B082E">
              <w:rPr>
                <w:rFonts w:ascii="宋体" w:hAnsi="宋体" w:hint="eastAsia"/>
                <w:color w:val="000000"/>
                <w:szCs w:val="21"/>
              </w:rPr>
              <w:t xml:space="preserve">　</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深圳市罗湖区人民南路与春风路交界处新银座五楼</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19</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深圳市金地物业管理有限公司翠盈嘉园管理处(游泳池)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深圳市罗湖区洪湖一街翠盈嘉园内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20</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深圳市万科物业服务有限公司桂苑城市花园物业服务中心(游泳池)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深圳市罗湖区桂园北路</w:t>
            </w:r>
            <w:r w:rsidRPr="003B082E">
              <w:rPr>
                <w:rFonts w:ascii="宋体" w:hAnsi="宋体"/>
                <w:color w:val="000000"/>
                <w:szCs w:val="21"/>
              </w:rPr>
              <w:t>68</w:t>
            </w:r>
            <w:r w:rsidRPr="003B082E">
              <w:rPr>
                <w:rFonts w:ascii="宋体" w:hAnsi="宋体" w:hint="eastAsia"/>
                <w:color w:val="000000"/>
                <w:szCs w:val="21"/>
              </w:rPr>
              <w:t>号桂苑城市花园内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21</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深圳市午越物业管理有限公司宝泉庄管理处(游泳池)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深圳市罗湖区桂园路宝泉庄内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22</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深圳云景房地产开发有限公司（云景豪园游泳池）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深圳市罗湖区春风路</w:t>
            </w:r>
            <w:r w:rsidRPr="003B082E">
              <w:rPr>
                <w:rFonts w:ascii="宋体" w:hAnsi="宋体"/>
                <w:color w:val="000000"/>
                <w:szCs w:val="21"/>
              </w:rPr>
              <w:t>2033</w:t>
            </w:r>
            <w:r w:rsidRPr="003B082E">
              <w:rPr>
                <w:rFonts w:ascii="宋体" w:hAnsi="宋体" w:hint="eastAsia"/>
                <w:color w:val="000000"/>
                <w:szCs w:val="21"/>
              </w:rPr>
              <w:t>号云景豪园内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23</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深圳市世纪汇鑫物业管理有限公司（沁芳名苑游泳池）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深圳市罗湖区东门北路</w:t>
            </w:r>
            <w:r w:rsidRPr="003B082E">
              <w:rPr>
                <w:rFonts w:ascii="宋体" w:hAnsi="宋体"/>
                <w:color w:val="000000"/>
                <w:szCs w:val="21"/>
              </w:rPr>
              <w:t>2070</w:t>
            </w:r>
            <w:r w:rsidRPr="003B082E">
              <w:rPr>
                <w:rFonts w:ascii="宋体" w:hAnsi="宋体" w:hint="eastAsia"/>
                <w:color w:val="000000"/>
                <w:szCs w:val="21"/>
              </w:rPr>
              <w:t>号沁芳名苑内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24</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深圳市万科物业服务有限公司东方尊峪物业服务中心（</w:t>
            </w:r>
            <w:r w:rsidRPr="003B082E">
              <w:rPr>
                <w:rFonts w:ascii="宋体" w:hAnsi="宋体"/>
                <w:color w:val="000000"/>
                <w:szCs w:val="21"/>
              </w:rPr>
              <w:t>140</w:t>
            </w:r>
            <w:r w:rsidRPr="003B082E">
              <w:rPr>
                <w:rFonts w:ascii="宋体" w:hAnsi="宋体" w:hint="eastAsia"/>
                <w:color w:val="000000"/>
                <w:szCs w:val="21"/>
              </w:rPr>
              <w:t>游泳场）</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深圳市罗湖区罗沙路以北长岭沟东方尊峪花园</w:t>
            </w:r>
            <w:r w:rsidRPr="003B082E">
              <w:rPr>
                <w:rFonts w:ascii="宋体" w:hAnsi="宋体"/>
                <w:color w:val="000000"/>
                <w:szCs w:val="21"/>
              </w:rPr>
              <w:t>140</w:t>
            </w:r>
            <w:r w:rsidRPr="003B082E">
              <w:rPr>
                <w:rFonts w:ascii="宋体" w:hAnsi="宋体" w:hint="eastAsia"/>
                <w:color w:val="000000"/>
                <w:szCs w:val="21"/>
              </w:rPr>
              <w:t>平台</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25</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深圳市万科物业服务有限公司俊园物业服务中心(游泳池)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深圳市罗湖区爱国路</w:t>
            </w:r>
            <w:r w:rsidRPr="003B082E">
              <w:rPr>
                <w:rFonts w:ascii="宋体" w:hAnsi="宋体"/>
                <w:color w:val="000000"/>
                <w:szCs w:val="21"/>
              </w:rPr>
              <w:t>1001</w:t>
            </w:r>
            <w:r w:rsidRPr="003B082E">
              <w:rPr>
                <w:rFonts w:ascii="宋体" w:hAnsi="宋体" w:hint="eastAsia"/>
                <w:color w:val="000000"/>
                <w:szCs w:val="21"/>
              </w:rPr>
              <w:t>号俊园大厦</w:t>
            </w:r>
            <w:r w:rsidRPr="003B082E">
              <w:rPr>
                <w:rFonts w:ascii="宋体" w:hAnsi="宋体"/>
                <w:color w:val="000000"/>
                <w:szCs w:val="21"/>
              </w:rPr>
              <w:t>6</w:t>
            </w:r>
            <w:r w:rsidRPr="003B082E">
              <w:rPr>
                <w:rFonts w:ascii="宋体" w:hAnsi="宋体" w:hint="eastAsia"/>
                <w:color w:val="000000"/>
                <w:szCs w:val="21"/>
              </w:rPr>
              <w:t>楼</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26</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深圳市金田物业管理有限公司金祥都市花园俱乐部(游泳池)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深圳市罗湖区德兴路金祥都市花园内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27</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深圳市龙园山庄物业管理有限公司(游泳池)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深圳市罗湖区红岗路</w:t>
            </w:r>
            <w:r w:rsidRPr="003B082E">
              <w:rPr>
                <w:rFonts w:ascii="宋体" w:hAnsi="宋体"/>
                <w:color w:val="000000"/>
                <w:szCs w:val="21"/>
              </w:rPr>
              <w:t>1299</w:t>
            </w:r>
            <w:r w:rsidRPr="003B082E">
              <w:rPr>
                <w:rFonts w:ascii="宋体" w:hAnsi="宋体" w:hint="eastAsia"/>
                <w:color w:val="000000"/>
                <w:szCs w:val="21"/>
              </w:rPr>
              <w:t>号龙园山庄内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28</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深圳市万科物业服务有限公司东方尊峪物业服务中心(游泳池)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深圳市罗湖区罗沙路以北长岭沟东方尊峪花园</w:t>
            </w:r>
            <w:r w:rsidRPr="003B082E">
              <w:rPr>
                <w:rFonts w:ascii="宋体" w:hAnsi="宋体"/>
                <w:color w:val="000000"/>
                <w:szCs w:val="21"/>
              </w:rPr>
              <w:t>105</w:t>
            </w:r>
            <w:r w:rsidRPr="003B082E">
              <w:rPr>
                <w:rFonts w:ascii="宋体" w:hAnsi="宋体" w:hint="eastAsia"/>
                <w:color w:val="000000"/>
                <w:szCs w:val="21"/>
              </w:rPr>
              <w:t>平台</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29</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深圳市万众鑫物业管理有限公司(游泳池)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深圳市罗湖区蔡屋围都市名园</w:t>
            </w:r>
            <w:r w:rsidRPr="003B082E">
              <w:rPr>
                <w:rFonts w:ascii="宋体" w:hAnsi="宋体"/>
                <w:color w:val="000000"/>
                <w:szCs w:val="21"/>
              </w:rPr>
              <w:t>B</w:t>
            </w:r>
            <w:r w:rsidRPr="003B082E">
              <w:rPr>
                <w:rFonts w:ascii="宋体" w:hAnsi="宋体" w:hint="eastAsia"/>
                <w:color w:val="000000"/>
                <w:szCs w:val="21"/>
              </w:rPr>
              <w:t>座</w:t>
            </w:r>
            <w:r w:rsidRPr="003B082E">
              <w:rPr>
                <w:rFonts w:ascii="宋体" w:hAnsi="宋体"/>
                <w:color w:val="000000"/>
                <w:szCs w:val="21"/>
              </w:rPr>
              <w:t>6</w:t>
            </w:r>
            <w:r w:rsidRPr="003B082E">
              <w:rPr>
                <w:rFonts w:ascii="宋体" w:hAnsi="宋体" w:hint="eastAsia"/>
                <w:color w:val="000000"/>
                <w:szCs w:val="21"/>
              </w:rPr>
              <w:t>楼</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30</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深圳市安居乐业物业管理有限公司(游泳池)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深圳市罗湖区延芳路</w:t>
            </w:r>
            <w:r w:rsidRPr="003B082E">
              <w:rPr>
                <w:rFonts w:ascii="宋体" w:hAnsi="宋体"/>
                <w:color w:val="000000"/>
                <w:szCs w:val="21"/>
              </w:rPr>
              <w:t>588</w:t>
            </w:r>
            <w:r w:rsidRPr="003B082E">
              <w:rPr>
                <w:rFonts w:ascii="宋体" w:hAnsi="宋体" w:hint="eastAsia"/>
                <w:color w:val="000000"/>
                <w:szCs w:val="21"/>
              </w:rPr>
              <w:t>号曦龙山庄会所内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31</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深圳市俊荣物业管理有限公司明骏豪庭管理处(游泳池)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深圳市罗湖区莲塘港莲路</w:t>
            </w:r>
            <w:r w:rsidRPr="003B082E">
              <w:rPr>
                <w:rFonts w:ascii="宋体" w:hAnsi="宋体"/>
                <w:color w:val="000000"/>
                <w:szCs w:val="21"/>
              </w:rPr>
              <w:t>20</w:t>
            </w:r>
            <w:r w:rsidRPr="003B082E">
              <w:rPr>
                <w:rFonts w:ascii="宋体" w:hAnsi="宋体" w:hint="eastAsia"/>
                <w:color w:val="000000"/>
                <w:szCs w:val="21"/>
              </w:rPr>
              <w:t>号明骏豪庭雅阁首层</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32</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深圳市玉蓝物业管理有限公司</w:t>
            </w:r>
            <w:r w:rsidRPr="003B082E">
              <w:rPr>
                <w:rFonts w:ascii="宋体" w:hAnsi="宋体"/>
                <w:color w:val="000000"/>
                <w:szCs w:val="21"/>
              </w:rPr>
              <w:t>(</w:t>
            </w:r>
            <w:r w:rsidRPr="003B082E">
              <w:rPr>
                <w:rFonts w:ascii="宋体" w:hAnsi="宋体" w:hint="eastAsia"/>
                <w:color w:val="000000"/>
                <w:szCs w:val="21"/>
              </w:rPr>
              <w:t>玉雅居游泳池</w:t>
            </w:r>
            <w:r w:rsidRPr="003B082E">
              <w:rPr>
                <w:rFonts w:ascii="宋体" w:hAnsi="宋体"/>
                <w:color w:val="000000"/>
                <w:szCs w:val="21"/>
              </w:rPr>
              <w:t>)</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深圳市罗湖区罗沙公路</w:t>
            </w:r>
            <w:r w:rsidRPr="003B082E">
              <w:rPr>
                <w:rFonts w:ascii="宋体" w:hAnsi="宋体"/>
                <w:color w:val="000000"/>
                <w:szCs w:val="21"/>
              </w:rPr>
              <w:t>2068</w:t>
            </w:r>
            <w:r w:rsidRPr="003B082E">
              <w:rPr>
                <w:rFonts w:ascii="宋体" w:hAnsi="宋体" w:hint="eastAsia"/>
                <w:color w:val="000000"/>
                <w:szCs w:val="21"/>
              </w:rPr>
              <w:t>号玉雅居内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lastRenderedPageBreak/>
              <w:t>33</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深圳新都酒店股份有限公司新都酒店(游泳池)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深圳市罗湖区春风路一号新都酒店</w:t>
            </w:r>
            <w:r>
              <w:rPr>
                <w:rFonts w:ascii="宋体" w:hAnsi="宋体" w:hint="eastAsia"/>
                <w:color w:val="000000"/>
                <w:szCs w:val="21"/>
              </w:rPr>
              <w:t>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34</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深圳东湖宾馆(游泳池)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深圳市罗湖区爱国路</w:t>
            </w:r>
            <w:r w:rsidRPr="003B082E">
              <w:rPr>
                <w:rFonts w:ascii="宋体" w:hAnsi="宋体"/>
                <w:color w:val="000000"/>
                <w:szCs w:val="21"/>
              </w:rPr>
              <w:t>4006</w:t>
            </w:r>
            <w:r w:rsidRPr="003B082E">
              <w:rPr>
                <w:rFonts w:ascii="宋体" w:hAnsi="宋体" w:hint="eastAsia"/>
                <w:color w:val="000000"/>
                <w:szCs w:val="21"/>
              </w:rPr>
              <w:t>号东湖宾馆</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35</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余彭年管理（深圳）有限公司彭年酒店(游泳池)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深圳市罗湖区嘉宾路</w:t>
            </w:r>
            <w:r w:rsidRPr="003B082E">
              <w:rPr>
                <w:rFonts w:ascii="宋体" w:hAnsi="宋体"/>
                <w:color w:val="000000"/>
                <w:szCs w:val="21"/>
              </w:rPr>
              <w:t>2002</w:t>
            </w:r>
            <w:r w:rsidRPr="003B082E">
              <w:rPr>
                <w:rFonts w:ascii="宋体" w:hAnsi="宋体" w:hint="eastAsia"/>
                <w:color w:val="000000"/>
                <w:szCs w:val="21"/>
              </w:rPr>
              <w:t>号彭年酒店</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36</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深圳香格里拉大酒店有限公司(游泳池)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深圳市罗湖区建设路</w:t>
            </w:r>
            <w:r w:rsidRPr="003B082E">
              <w:rPr>
                <w:rFonts w:ascii="宋体" w:hAnsi="宋体"/>
                <w:color w:val="000000"/>
                <w:szCs w:val="21"/>
              </w:rPr>
              <w:t>1002</w:t>
            </w:r>
            <w:r w:rsidRPr="003B082E">
              <w:rPr>
                <w:rFonts w:ascii="宋体" w:hAnsi="宋体" w:hint="eastAsia"/>
                <w:color w:val="000000"/>
                <w:szCs w:val="21"/>
              </w:rPr>
              <w:t>号香格里拉大酒店</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37</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深圳市宝能物业管理有限公司宝能华府物业服务中心(游泳池)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深圳市南山区西丽留仙大道与石鼓路交汇处宝能华府A、D栋之间</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38</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深圳广容丰物业管理有限公司栖游家园管理中心(游泳池)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深圳市南山区蛇口街道湾厦路128号栖游家园内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39</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深圳市普乐康物业管理有限公司澳城花园II期物业服务中心(游泳池)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深圳市南山区后海大道蓝天路澳城花园C栋2楼</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40</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深圳锦绣花园游泳场</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深圳市南山区华侨城锦绣花园内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41</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深圳市伊代物业管理有限公司雷圳碧榕湾名苑服务中心(游泳池)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深圳市南山区前海路0389号雷圳碧榕湾海景花园3栋与5栋之间</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42</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深圳市兰赫美特物业服务有限公司珑御府管理处(游泳池)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深圳市南山区高新南十道与科技南路交汇处珑御府花园内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43</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深圳市信和自由广场物业管理处(游泳池)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深圳市南山区南海大道与东滨路交汇处信和自由广场内天称座与双鱼座一层之间</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44</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南方科技大学(游泳池)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深圳市南山区西丽学苑大道1088号南方科技大学</w:t>
            </w:r>
            <w:r>
              <w:rPr>
                <w:rFonts w:ascii="宋体" w:hAnsi="宋体" w:hint="eastAsia"/>
                <w:color w:val="000000"/>
                <w:szCs w:val="21"/>
              </w:rPr>
              <w:t>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45</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深圳市前海物业发展有限公司绿海名都会所(游泳池)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深圳市南山区前海路西学府路北绿海名都内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46</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深圳市卓越物业管理有限公司蔚蓝海岸游泳池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深圳市南山区后海大道蔚蓝海岸社区内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47</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深圳市卓越物业管理有限公司(游泳池)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深圳市南山区后海路蔚蓝海岸社区内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48</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深圳市如意家园游泳场</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深圳市南山区常兴路108号如意家园内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49</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深圳市科技工业园物业管理有限公司科技园科苑花园游泳场</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深圳市南山区科技园青吾路5号科苑花园内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50</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深圳市海岸物业管理有限公司(游泳池)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深圳市南山区桃园路1号西海明珠花园内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lastRenderedPageBreak/>
              <w:t>51</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深圳市世居物业管理有限公司蓝月湾畔管理处(游泳池)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深圳市南山区蛇口东滨路南后海路东蓝月湾畔小区2—3栋间</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52</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深圳市万厦居业有限公司港湾丽都花园物业管理处(游泳池)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深圳市南山区前海路港湾丽都花园内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53</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深圳市午越物业管理有限公司(游泳池)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深圳市南山区星海名城3期、6期之间</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54</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深圳市第二高级中学（深圳市中小学艺术教育基地）(游泳池)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深圳市南山区西丽茶光路北侧深圳市第二高级中学校园内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55</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深圳市新一代物业管理有限公司阳光海滨花园管理处(游泳池)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深圳市南山区蛇口街道后海滨路1168号阳光海滨花园D座2楼</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56</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深圳大学师范学院附属中学体育馆(游泳池)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深圳市南山区前海路101号深大附中文体楼一层</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57</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深圳市正龙物业管理有限公司春树里管理处(游泳池)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深圳市南山区春树里小区内D2栋一楼</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58</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深圳市正龙物业管理有限公司钰龙园管理处(游泳池)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深圳市南山区南新路3058号钰龙园4F</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59</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深圳市德业基物业管理有限公司德意名居管理处(游泳池)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深圳市南山区西丽西丽湖路4221号德意名居一期花园内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60</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深圳市鑫辉物业有限公司海韵嘉园管理处(游泳池)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深圳市南山区蛇口公园路海韵嘉园小区内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61</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深圳招商物业管理有限公司鲸山别墅俱乐部(游泳池)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深圳市南山区蛇口工业大道2号鲸山别墅内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62</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深圳华侨城会所管理有限公司东方花园会所分公司(游泳池)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深圳市南山区华侨城东方花园会所三楼</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63</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深圳市卓越物业管理有限公司卓越维港名苑管理处(游泳池)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深圳市南山区科苑路与工业路交汇处卓越维港名苑小区内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64</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深圳市新乐信体育文化发展有限公司南园枫叶公寓3楼游泳池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深圳市南山区南山大道1086号南园枫叶公寓3楼</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65</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深圳青青观光农场有限公司(游泳池)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深圳市南山区月亮湾青青街1号青青世界内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66</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深圳市滨海物业管理有限公司</w:t>
            </w:r>
            <w:r>
              <w:rPr>
                <w:rFonts w:ascii="宋体" w:hAnsi="宋体" w:hint="eastAsia"/>
                <w:color w:val="000000"/>
                <w:szCs w:val="21"/>
              </w:rPr>
              <w:t>（</w:t>
            </w:r>
            <w:r w:rsidRPr="003B082E">
              <w:rPr>
                <w:rFonts w:ascii="宋体" w:hAnsi="宋体" w:hint="eastAsia"/>
                <w:color w:val="000000"/>
                <w:szCs w:val="21"/>
              </w:rPr>
              <w:t>滨海之窗游泳池</w:t>
            </w:r>
            <w:r>
              <w:rPr>
                <w:rFonts w:ascii="宋体" w:hAnsi="宋体" w:hint="eastAsia"/>
                <w:color w:val="000000"/>
                <w:szCs w:val="21"/>
              </w:rPr>
              <w:t>）</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深圳市南山区文心五路滨海之窗花园内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67</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深圳职业技术学院体育馆(游泳池)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深圳市南山区西丽湖镇西丽湖畔深职院东校区</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68</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深圳市鸿盈物业管理有限公司荔林春晓管理处(游泳池)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深圳市南山区南山大道2118号荔林春晓F栋3楼</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69</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深圳市宝能物业管理有限公司太古城花园管理处(游泳池)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深圳市南山区后海滨路太古城花园北区内2楼</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lastRenderedPageBreak/>
              <w:t>70</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深圳市赤湾物业管理有限公司(游泳池)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深圳市南山区赤湾港湾小区内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71</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深圳市半岛城邦物业管理有限公司半岛城邦会所分公司(游泳池)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深圳市南山区东角头金世纪南路半岛城邦花园一期内会所旁</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72</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一兆韦德健身管理有限公司深圳第二分公司(游泳池)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深圳市南山区前海路与学府路交汇处前海豪苑内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73</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深圳市中海物业管理有限公司中海丽苑管理处(游泳池)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深圳市南山区南山大道登良路1006号中海丽苑内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74</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深圳市北方物业管理有限公司学府花园物业管理处学府花园游泳池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深圳市南山区学府路5号学府花园内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75</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深圳市家盒子文化有限公司(游泳池)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深圳市南山区滨海大道3001号深圳湾体育中心L101、B101</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76</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深圳市科苑花园东区游泳场</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深圳市南山区科技园青梧路2号科苑花园东区2期内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77</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深圳市友盛物业管理有限公司(英伦名苑二期游泳池)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深圳市南山区沙河西路大冲英伦名苑二期内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78</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深圳蛇口海上世界酒店管理有限公司蛇口希尔顿南海酒店(游泳池)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深圳市南山区招商街道望海路</w:t>
            </w:r>
            <w:r w:rsidRPr="003B082E">
              <w:rPr>
                <w:rFonts w:ascii="宋体" w:hAnsi="宋体"/>
                <w:color w:val="000000"/>
                <w:szCs w:val="21"/>
              </w:rPr>
              <w:t>1177</w:t>
            </w:r>
            <w:r w:rsidRPr="003B082E">
              <w:rPr>
                <w:rFonts w:ascii="宋体" w:hAnsi="宋体" w:hint="eastAsia"/>
                <w:color w:val="000000"/>
                <w:szCs w:val="21"/>
              </w:rPr>
              <w:t>号希尔顿南海酒店</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79</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深圳市东华假日酒店有限公司</w:t>
            </w:r>
            <w:r w:rsidRPr="003B082E">
              <w:rPr>
                <w:rFonts w:ascii="宋体" w:hAnsi="宋体"/>
                <w:color w:val="000000"/>
                <w:szCs w:val="21"/>
              </w:rPr>
              <w:t>(</w:t>
            </w:r>
            <w:r w:rsidRPr="003B082E">
              <w:rPr>
                <w:rFonts w:ascii="宋体" w:hAnsi="宋体" w:hint="eastAsia"/>
                <w:color w:val="000000"/>
                <w:szCs w:val="21"/>
              </w:rPr>
              <w:t>游泳池</w:t>
            </w:r>
            <w:r w:rsidRPr="003B082E">
              <w:rPr>
                <w:rFonts w:ascii="宋体" w:hAnsi="宋体"/>
                <w:color w:val="000000"/>
                <w:szCs w:val="21"/>
              </w:rPr>
              <w:t>)</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深圳市南山区南油大道东华园山东大厦</w:t>
            </w:r>
            <w:r w:rsidRPr="003B082E">
              <w:rPr>
                <w:rFonts w:ascii="宋体" w:hAnsi="宋体"/>
                <w:color w:val="000000"/>
                <w:szCs w:val="21"/>
              </w:rPr>
              <w:t>1-3</w:t>
            </w:r>
            <w:r w:rsidRPr="003B082E">
              <w:rPr>
                <w:rFonts w:ascii="宋体" w:hAnsi="宋体" w:hint="eastAsia"/>
                <w:color w:val="000000"/>
                <w:szCs w:val="21"/>
              </w:rPr>
              <w:t>、</w:t>
            </w:r>
            <w:r w:rsidRPr="003B082E">
              <w:rPr>
                <w:rFonts w:ascii="宋体" w:hAnsi="宋体"/>
                <w:color w:val="000000"/>
                <w:szCs w:val="21"/>
              </w:rPr>
              <w:t>12-28</w:t>
            </w:r>
            <w:r w:rsidRPr="003B082E">
              <w:rPr>
                <w:rFonts w:ascii="宋体" w:hAnsi="宋体" w:hint="eastAsia"/>
                <w:color w:val="000000"/>
                <w:szCs w:val="21"/>
              </w:rPr>
              <w:t>楼</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80</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深圳市富基物业管理有限公司(游泳池)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深圳市盐田区盐田路</w:t>
            </w:r>
            <w:r w:rsidRPr="003B082E">
              <w:rPr>
                <w:rFonts w:ascii="宋体" w:hAnsi="宋体"/>
                <w:color w:val="000000"/>
                <w:szCs w:val="21"/>
              </w:rPr>
              <w:t>45</w:t>
            </w:r>
            <w:r w:rsidRPr="003B082E">
              <w:rPr>
                <w:rFonts w:ascii="宋体" w:hAnsi="宋体" w:hint="eastAsia"/>
                <w:color w:val="000000"/>
                <w:szCs w:val="21"/>
              </w:rPr>
              <w:t>号</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81</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深圳市鸿荣源物业管理有限公司（尚都花园）（游泳池）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深圳市宝安区新安街道84区裕安西路尚都花园内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82</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深圳市鸿荣源物业管理有限公司</w:t>
            </w:r>
            <w:r>
              <w:rPr>
                <w:rFonts w:ascii="宋体" w:hAnsi="宋体" w:hint="eastAsia"/>
                <w:color w:val="000000"/>
                <w:szCs w:val="21"/>
              </w:rPr>
              <w:t>（</w:t>
            </w:r>
            <w:r w:rsidRPr="003B082E">
              <w:rPr>
                <w:rFonts w:ascii="宋体" w:hAnsi="宋体" w:hint="eastAsia"/>
                <w:color w:val="000000"/>
                <w:szCs w:val="21"/>
              </w:rPr>
              <w:t>西城上筑游泳池</w:t>
            </w:r>
            <w:r>
              <w:rPr>
                <w:rFonts w:ascii="宋体" w:hAnsi="宋体" w:hint="eastAsia"/>
                <w:color w:val="000000"/>
                <w:szCs w:val="21"/>
              </w:rPr>
              <w:t>）</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深圳市宝安区新安街道宝安大道与创业路交汇处西城上筑小区内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83</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深圳市鸿荣源物业管理有限公司（西岸观邸游泳池）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深圳市宝安区新安街道中心区N7区宝安大道与甲岸路交汇处西岸观邸花园内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84</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深圳市鸿荣源物业管理有限公司熙龙湾管理处（游泳池）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深圳市宝安区新安街道鸿荣源N23区商住小区A004-0088宗地</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85</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深圳市鸿荣源物业管理有限公司熙龙湾（二期游泳池）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深圳市宝安中心区兴华路与海秀路交汇处熙龙湾二期内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86</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广东龙光集团物业管理有限公司深圳天悦龙庭物业管理处（游泳池）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深圳市宝安区新安街道84区天悦龙庭会所一楼</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87</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深圳市都之都大酒店有限公司（游泳池）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深圳市宝安区新安街道9区宝民路建设大厦</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lastRenderedPageBreak/>
              <w:t>88</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深圳泰华物业管理有限公司（冠城世家游泳池）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深圳市宝安区新安街道10区兴华路冠城世家小区内</w:t>
            </w:r>
          </w:p>
        </w:tc>
      </w:tr>
      <w:tr w:rsidR="008A7800" w:rsidRPr="00C717DD" w:rsidTr="006355F3">
        <w:trPr>
          <w:trHeight w:val="420"/>
        </w:trPr>
        <w:tc>
          <w:tcPr>
            <w:tcW w:w="0" w:type="auto"/>
            <w:vAlign w:val="center"/>
          </w:tcPr>
          <w:p w:rsidR="008A7800" w:rsidRPr="00A974AD" w:rsidRDefault="008A7800" w:rsidP="006355F3">
            <w:pPr>
              <w:autoSpaceDN w:val="0"/>
              <w:spacing w:line="320" w:lineRule="exact"/>
              <w:jc w:val="center"/>
              <w:textAlignment w:val="center"/>
              <w:rPr>
                <w:sz w:val="24"/>
                <w:szCs w:val="24"/>
              </w:rPr>
            </w:pPr>
            <w:r w:rsidRPr="00A974AD">
              <w:rPr>
                <w:sz w:val="24"/>
                <w:szCs w:val="24"/>
              </w:rPr>
              <w:t>89</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深圳市鸿荣源物业管理有限公司鸿景园管理处（游泳池）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深圳市宝安区新安街道34区宝民路鸿景园小区内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90</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深圳市明金海物业管理有限公司金海华府（游泳池）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深圳市宝安区新安街道73区新安四路与锦花路交汇处金海华府小区内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91</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深圳市中洲物业管理有限公司中洲华府一期服务中心（游泳池）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深圳市宝安区新安街道创业二路与前进路交汇处中洲华府一期内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92</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深圳市中信物业管理有限公司中信领航里程花园物业管理处（游泳池）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深圳市宝安区西乡街道航城大道北侧中信领航里程花园13栋负一层</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93</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深圳市登喜路国际大酒店有限公司（游泳池）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深圳市宝安区西乡街道办前进二路与宝田一路交汇处宝田大厦</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94</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深圳市百利行物业发展有限公司中信湾上六座物业管理处（游泳池）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深圳市宝安区西乡街道碧海中心区兴业路与悦和路交汇处中信湾上六座内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95</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深圳市宝安区西乡大益游泳池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深圳市宝安区西乡街道大益广场5-6栋负一楼173-180</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96</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深圳市清华实验学校（游泳池）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深圳市宝安区西乡街道桃源社区深圳清华实验学校内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97</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深圳泰华物业管理有限公司天骄世家游泳池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深圳市宝安区西乡街道锦花路76区天骄世家小区内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98</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深圳市启成体育文化发展有限公司（游泳池）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深圳市宝安区西乡街道海城路湾美花园9栋1楼</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99</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中粮地产集团深圳物业管理有限公司宝安分公司（游泳池）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深圳市宝安区西乡115区企龙山畔中粮澜山花园一楼</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100</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中粮地产集团深圳物业管理有限公司宝安分公司（游泳池）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深圳市宝安区西乡街道78区流塘路与前进路交汇处中粮锦云花园一楼</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101</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深圳市欧凡体育发展有限公司西乡分公司（游泳池）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深圳市宝安区西乡街道九围社区洲石公路598号富源工业城内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102</w:t>
            </w:r>
          </w:p>
        </w:tc>
        <w:tc>
          <w:tcPr>
            <w:tcW w:w="6721" w:type="dxa"/>
            <w:vAlign w:val="center"/>
          </w:tcPr>
          <w:p w:rsidR="008A7800" w:rsidRDefault="008A7800" w:rsidP="006355F3">
            <w:pPr>
              <w:jc w:val="center"/>
              <w:rPr>
                <w:rFonts w:ascii="宋体" w:hAnsi="宋体" w:cs="宋体"/>
                <w:color w:val="000000"/>
                <w:sz w:val="22"/>
              </w:rPr>
            </w:pPr>
            <w:r>
              <w:rPr>
                <w:rFonts w:hint="eastAsia"/>
                <w:color w:val="000000"/>
                <w:sz w:val="22"/>
              </w:rPr>
              <w:t>深圳市欧凡体育发展有限公司碧海富通城分公司（游泳池）</w:t>
            </w:r>
          </w:p>
        </w:tc>
        <w:tc>
          <w:tcPr>
            <w:tcW w:w="6836" w:type="dxa"/>
            <w:vAlign w:val="center"/>
          </w:tcPr>
          <w:p w:rsidR="008A7800" w:rsidRDefault="008A7800" w:rsidP="006355F3">
            <w:pPr>
              <w:jc w:val="center"/>
              <w:rPr>
                <w:rFonts w:ascii="宋体" w:hAnsi="宋体" w:cs="宋体"/>
                <w:color w:val="000000"/>
                <w:sz w:val="22"/>
              </w:rPr>
            </w:pPr>
            <w:r>
              <w:rPr>
                <w:rFonts w:hint="eastAsia"/>
                <w:color w:val="000000"/>
                <w:sz w:val="22"/>
              </w:rPr>
              <w:t>深圳市宝安区西乡街道西乡大道西侧坪洲开发区碧海富通城小区内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103</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深圳市德业基物业管理有限公司海语西湾管理处（游泳池）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深圳市宝安区西乡街道福中福社区海语西湾内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104</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 xml:space="preserve">　深圳市富通物业管理有限公司碧海富通城管理处（五期游泳池）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 xml:space="preserve">　深圳市宝安区西乡大道西乡坪洲开发区碧海富通城五期小区内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105</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深圳市开元国际物业管理有限公司丽景城分公司（游泳池）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深圳市宝安区西乡街道76区丽景城小区2号楼首层</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lastRenderedPageBreak/>
              <w:t>106</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深圳市长丰酒店有限公司（游泳池）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深圳市宝安区沙井街道新桥广深公路边一号、二号长丰酒店</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107</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深圳市凯嘉酒店有限公司（游泳池）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深圳市宝安区沙井街道新沙路与西环路交汇处东塘工业区11幢</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108</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深圳市康乐明体育发展有限公司麒麟花园（游泳池）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深圳市宝安区沙井街道沙井路138号麒麟花园小区内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109</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深圳市宝安区沙井城市丽都（游泳池）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深圳市宝安区沙井街道上寮社区城市丽都花园内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110</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深圳市鸿荣源物业管理有限公司禧园管理处禧园（游泳池）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深圳市宝安区沙井街道宝安大道东侧鸿荣源禧园内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111</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深圳市奥速达体育文化传播有限公司（游泳池）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深圳市宝安区松岗街道江边村畔山御景花园内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112</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深圳市铭健体育发展有限公司（游泳池）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深圳市龙岗区布吉街道康达尔花园5期蝴蝶堡泳池</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113</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深圳市沙煌体育文化发展有限公司（游泳池）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深圳市龙岗区龙城街道中心城东方御花园内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114</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深圳市鸿基物业管理有限公司龙岗鸿基花园管理处（游泳池）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深圳市龙岗区龙城街道中心城吉祥路鸿基花园内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115</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深圳市天健物业管理有限公司阳光天健城管理处（游泳池）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深圳市龙岗区龙城街道中心城37区黄阁路旁阳光天健城花园内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116</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深圳信和物业管理有限公司丽湖花园管理处（游泳池）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深圳市龙岗区布吉街道丽湖花园内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117</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深圳市龙城物业管理有限公司城市花园管理处（游泳池）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深圳市龙岗区龙城街道龙福路城市花园内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118</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深圳市联宏物业服务有限公司（游泳池）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深圳市龙岗区龙城街道中心城家和盛世花园（一期）内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119</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深圳市华讯伟鸿物业管理有限公司（游泳池）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深圳市龙岗区龙城街道中心城黄阁中路与如意路交汇处奥林华府小区内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120</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深圳市万科物业服务有限公司金色沁园物业服务中心（游泳池）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深圳市龙岗区龙城街道中心城金色沁园7栋一层小区内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121</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深圳市万科物业服务有限公司八意府物业服务中心（游泳池）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深圳市龙岗区龙城街道中心城龙平西路八意府1区小区内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122</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深圳市万科物业服务有限公司天誉花园物业服务中心（游泳池）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深圳市龙岗区龙城街道万科天誉花园一期2栋二层</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123</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深业集团（深圳）物业管理有限公司深业紫麟山花园物业服务中心（游泳池）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深圳市龙岗区龙城街道盛平社区长兴北路12号深业紫麟山花园小区内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lastRenderedPageBreak/>
              <w:t>124</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深圳市万科物业服务有限公司千林山居物业服务中心（游泳池）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深圳市龙岗区龙城街道五联社区万科清林径千林山居1号（小区内）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125</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深圳市万科物业服务有限公司千林山居物业服务中心（游泳池）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深圳市龙岗区龙城街道五联社区万科千林山居38号楼一层</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126</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深圳市宝亨达国际大酒店管理有限公司（游泳池）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深圳市龙岗区南湾街道布澜路35号宝亨达国际大酒店内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127</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深圳市万科物业服务有限公司万科红物业服务中心（游泳池）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深圳市龙岗区布吉街道罗岗社区锦龙路与惠康路交汇处万科红内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128</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深圳市香林玫瑰花园游泳池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深圳市龙岗区龙城街道清林中路香林玫瑰花园内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129</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深圳市园山风景区发展有限公司（游泳池）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深圳市龙岗区横岗街道大康园山风景游览区内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130</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深圳市万科物业服务有限公司金域东郡物业服务中心（游泳池）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深圳市坪山新区大工业区行政中心区行政二路万科金域东郡内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131</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深业集团（深圳）物业管理有限公司东晟时代物业服务中心（游泳池）</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深圳市坪山新区中山大道与锦龙路交汇处深业东晟时代花园1号楼前</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132</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深圳市万科物业服务有限公司金域缇香物业服务中心</w:t>
            </w:r>
            <w:r>
              <w:rPr>
                <w:rFonts w:ascii="宋体" w:hAnsi="宋体" w:hint="eastAsia"/>
                <w:color w:val="000000"/>
                <w:szCs w:val="21"/>
              </w:rPr>
              <w:t>（</w:t>
            </w:r>
            <w:r w:rsidRPr="003B082E">
              <w:rPr>
                <w:rFonts w:ascii="宋体" w:hAnsi="宋体" w:hint="eastAsia"/>
                <w:color w:val="000000"/>
                <w:szCs w:val="21"/>
              </w:rPr>
              <w:t>一期游泳池</w:t>
            </w:r>
            <w:r>
              <w:rPr>
                <w:rFonts w:ascii="宋体" w:hAnsi="宋体" w:hint="eastAsia"/>
                <w:color w:val="000000"/>
                <w:szCs w:val="21"/>
              </w:rPr>
              <w:t>）</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深圳市坪山新区六和社区行政一路万科金域缇香一期内</w:t>
            </w:r>
          </w:p>
        </w:tc>
      </w:tr>
      <w:tr w:rsidR="008A7800" w:rsidRPr="00C717DD" w:rsidTr="006355F3">
        <w:trPr>
          <w:trHeight w:val="420"/>
        </w:trPr>
        <w:tc>
          <w:tcPr>
            <w:tcW w:w="0" w:type="auto"/>
            <w:vAlign w:val="center"/>
          </w:tcPr>
          <w:p w:rsidR="008A7800" w:rsidRPr="00A974AD" w:rsidRDefault="008A7800" w:rsidP="006355F3">
            <w:pPr>
              <w:widowControl/>
              <w:jc w:val="center"/>
              <w:rPr>
                <w:color w:val="000000"/>
                <w:kern w:val="0"/>
                <w:sz w:val="24"/>
                <w:szCs w:val="24"/>
              </w:rPr>
            </w:pPr>
            <w:r w:rsidRPr="00A974AD">
              <w:rPr>
                <w:color w:val="000000"/>
                <w:kern w:val="0"/>
                <w:sz w:val="24"/>
                <w:szCs w:val="24"/>
              </w:rPr>
              <w:t>133</w:t>
            </w:r>
          </w:p>
        </w:tc>
        <w:tc>
          <w:tcPr>
            <w:tcW w:w="6721"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深圳市万科物业服务有限公司金域缇香物业服务中心</w:t>
            </w:r>
            <w:r>
              <w:rPr>
                <w:rFonts w:ascii="宋体" w:hAnsi="宋体" w:hint="eastAsia"/>
                <w:color w:val="000000"/>
                <w:szCs w:val="21"/>
              </w:rPr>
              <w:t>（</w:t>
            </w:r>
            <w:r w:rsidRPr="003B082E">
              <w:rPr>
                <w:rFonts w:ascii="宋体" w:hAnsi="宋体" w:hint="eastAsia"/>
                <w:color w:val="000000"/>
                <w:szCs w:val="21"/>
              </w:rPr>
              <w:t>二期游泳池</w:t>
            </w:r>
            <w:r>
              <w:rPr>
                <w:rFonts w:ascii="宋体" w:hAnsi="宋体" w:hint="eastAsia"/>
                <w:color w:val="000000"/>
                <w:szCs w:val="21"/>
              </w:rPr>
              <w:t>）</w:t>
            </w:r>
          </w:p>
        </w:tc>
        <w:tc>
          <w:tcPr>
            <w:tcW w:w="6836" w:type="dxa"/>
            <w:vAlign w:val="center"/>
          </w:tcPr>
          <w:p w:rsidR="008A7800" w:rsidRPr="003B082E" w:rsidRDefault="008A7800" w:rsidP="006355F3">
            <w:pPr>
              <w:jc w:val="center"/>
              <w:rPr>
                <w:rFonts w:ascii="宋体" w:hAnsi="宋体" w:cs="宋体"/>
                <w:color w:val="000000"/>
                <w:szCs w:val="21"/>
              </w:rPr>
            </w:pPr>
            <w:r w:rsidRPr="003B082E">
              <w:rPr>
                <w:rFonts w:ascii="宋体" w:hAnsi="宋体" w:hint="eastAsia"/>
                <w:color w:val="000000"/>
                <w:szCs w:val="21"/>
              </w:rPr>
              <w:t>深圳市坪山新区行政二路10号万科金域缇香二期内</w:t>
            </w:r>
          </w:p>
        </w:tc>
      </w:tr>
    </w:tbl>
    <w:p w:rsidR="00D65921" w:rsidRDefault="00D65921" w:rsidP="009955F2">
      <w:pPr>
        <w:widowControl/>
        <w:spacing w:line="460" w:lineRule="exact"/>
      </w:pPr>
    </w:p>
    <w:sectPr w:rsidR="00D65921" w:rsidSect="009955F2">
      <w:footerReference w:type="even" r:id="rId6"/>
      <w:footerReference w:type="default" r:id="rId7"/>
      <w:pgSz w:w="16838" w:h="11906" w:orient="landscape"/>
      <w:pgMar w:top="1800" w:right="1440" w:bottom="1800"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BF5" w:rsidRDefault="00232BF5" w:rsidP="0038420D">
      <w:r>
        <w:separator/>
      </w:r>
    </w:p>
  </w:endnote>
  <w:endnote w:type="continuationSeparator" w:id="1">
    <w:p w:rsidR="00232BF5" w:rsidRDefault="00232BF5" w:rsidP="003842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6C" w:rsidRDefault="00D84445">
    <w:pPr>
      <w:pStyle w:val="a3"/>
      <w:ind w:right="560"/>
      <w:rPr>
        <w:rFonts w:ascii="宋体" w:hAnsi="宋体"/>
        <w:sz w:val="28"/>
        <w:szCs w:val="28"/>
      </w:rPr>
    </w:pPr>
    <w:r>
      <w:rPr>
        <w:rFonts w:ascii="宋体" w:hAnsi="宋体"/>
        <w:sz w:val="28"/>
        <w:szCs w:val="28"/>
      </w:rPr>
      <w:fldChar w:fldCharType="begin"/>
    </w:r>
    <w:r w:rsidR="00CA3037">
      <w:rPr>
        <w:rFonts w:ascii="宋体" w:hAnsi="宋体"/>
        <w:sz w:val="28"/>
        <w:szCs w:val="28"/>
      </w:rPr>
      <w:instrText xml:space="preserve"> PAGE   \* MERGEFORMAT </w:instrText>
    </w:r>
    <w:r>
      <w:rPr>
        <w:rFonts w:ascii="宋体" w:hAnsi="宋体"/>
        <w:sz w:val="28"/>
        <w:szCs w:val="28"/>
      </w:rPr>
      <w:fldChar w:fldCharType="separate"/>
    </w:r>
    <w:r w:rsidR="009955F2" w:rsidRPr="009955F2">
      <w:rPr>
        <w:rFonts w:ascii="宋体" w:hAnsi="宋体"/>
        <w:noProof/>
        <w:sz w:val="28"/>
        <w:szCs w:val="28"/>
        <w:lang w:val="zh-CN"/>
      </w:rPr>
      <w:t>-</w:t>
    </w:r>
    <w:r w:rsidR="009955F2">
      <w:rPr>
        <w:rFonts w:ascii="宋体" w:hAnsi="宋体"/>
        <w:noProof/>
        <w:sz w:val="28"/>
        <w:szCs w:val="28"/>
      </w:rPr>
      <w:t xml:space="preserve"> 2 -</w:t>
    </w:r>
    <w:r>
      <w:rPr>
        <w:rFonts w:ascii="宋体" w:hAnsi="宋体"/>
        <w:sz w:val="28"/>
        <w:szCs w:val="28"/>
      </w:rPr>
      <w:fldChar w:fldCharType="end"/>
    </w:r>
  </w:p>
  <w:p w:rsidR="0067646C" w:rsidRDefault="00232BF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6C" w:rsidRDefault="00D84445">
    <w:pPr>
      <w:pStyle w:val="a3"/>
      <w:jc w:val="right"/>
      <w:rPr>
        <w:rFonts w:ascii="宋体" w:hAnsi="宋体"/>
        <w:sz w:val="28"/>
        <w:szCs w:val="28"/>
      </w:rPr>
    </w:pPr>
    <w:r>
      <w:rPr>
        <w:rFonts w:ascii="宋体" w:hAnsi="宋体"/>
        <w:sz w:val="28"/>
        <w:szCs w:val="28"/>
      </w:rPr>
      <w:fldChar w:fldCharType="begin"/>
    </w:r>
    <w:r w:rsidR="00CA3037">
      <w:rPr>
        <w:rFonts w:ascii="宋体" w:hAnsi="宋体"/>
        <w:sz w:val="28"/>
        <w:szCs w:val="28"/>
      </w:rPr>
      <w:instrText xml:space="preserve"> PAGE   \* MERGEFORMAT </w:instrText>
    </w:r>
    <w:r>
      <w:rPr>
        <w:rFonts w:ascii="宋体" w:hAnsi="宋体"/>
        <w:sz w:val="28"/>
        <w:szCs w:val="28"/>
      </w:rPr>
      <w:fldChar w:fldCharType="separate"/>
    </w:r>
    <w:r w:rsidR="009955F2" w:rsidRPr="009955F2">
      <w:rPr>
        <w:rFonts w:ascii="宋体" w:hAnsi="宋体"/>
        <w:noProof/>
        <w:sz w:val="28"/>
        <w:szCs w:val="28"/>
        <w:lang w:val="zh-CN"/>
      </w:rPr>
      <w:t>-</w:t>
    </w:r>
    <w:r w:rsidR="009955F2">
      <w:rPr>
        <w:rFonts w:ascii="宋体" w:hAnsi="宋体"/>
        <w:noProof/>
        <w:sz w:val="28"/>
        <w:szCs w:val="28"/>
      </w:rPr>
      <w:t xml:space="preserve"> 1 -</w:t>
    </w:r>
    <w:r>
      <w:rPr>
        <w:rFonts w:ascii="宋体" w:hAnsi="宋体"/>
        <w:sz w:val="28"/>
        <w:szCs w:val="28"/>
      </w:rPr>
      <w:fldChar w:fldCharType="end"/>
    </w:r>
  </w:p>
  <w:p w:rsidR="0067646C" w:rsidRDefault="00232BF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BF5" w:rsidRDefault="00232BF5" w:rsidP="0038420D">
      <w:r>
        <w:separator/>
      </w:r>
    </w:p>
  </w:footnote>
  <w:footnote w:type="continuationSeparator" w:id="1">
    <w:p w:rsidR="00232BF5" w:rsidRDefault="00232BF5" w:rsidP="003842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7800"/>
    <w:rsid w:val="00220B7D"/>
    <w:rsid w:val="00232BF5"/>
    <w:rsid w:val="0038420D"/>
    <w:rsid w:val="00737E9A"/>
    <w:rsid w:val="008571D0"/>
    <w:rsid w:val="008A7800"/>
    <w:rsid w:val="008F61DB"/>
    <w:rsid w:val="009955F2"/>
    <w:rsid w:val="00C96D4F"/>
    <w:rsid w:val="00CA3037"/>
    <w:rsid w:val="00D65921"/>
    <w:rsid w:val="00D844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8A7800"/>
    <w:rPr>
      <w:sz w:val="18"/>
      <w:szCs w:val="18"/>
    </w:rPr>
  </w:style>
  <w:style w:type="paragraph" w:styleId="a3">
    <w:name w:val="footer"/>
    <w:basedOn w:val="a"/>
    <w:link w:val="Char"/>
    <w:unhideWhenUsed/>
    <w:rsid w:val="008A78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8A7800"/>
    <w:rPr>
      <w:rFonts w:ascii="Calibri" w:eastAsia="宋体" w:hAnsi="Calibri" w:cs="Times New Roman"/>
      <w:sz w:val="18"/>
      <w:szCs w:val="18"/>
    </w:rPr>
  </w:style>
  <w:style w:type="paragraph" w:styleId="a4">
    <w:name w:val="header"/>
    <w:basedOn w:val="a"/>
    <w:link w:val="Char0"/>
    <w:uiPriority w:val="99"/>
    <w:semiHidden/>
    <w:unhideWhenUsed/>
    <w:rsid w:val="003842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8420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1037</Words>
  <Characters>5915</Characters>
  <Application>Microsoft Office Word</Application>
  <DocSecurity>0</DocSecurity>
  <Lines>49</Lines>
  <Paragraphs>13</Paragraphs>
  <ScaleCrop>false</ScaleCrop>
  <Company>微软中国</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祝传丰</dc:creator>
  <cp:lastModifiedBy>sea</cp:lastModifiedBy>
  <cp:revision>2</cp:revision>
  <dcterms:created xsi:type="dcterms:W3CDTF">2016-08-17T08:49:00Z</dcterms:created>
  <dcterms:modified xsi:type="dcterms:W3CDTF">2016-08-17T08:49:00Z</dcterms:modified>
</cp:coreProperties>
</file>