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DBDB"/>
  <w:body>
    <w:p w14:paraId="366F6C1C" w14:textId="5F8DA5C9" w:rsidR="00F04160" w:rsidRPr="00F04160" w:rsidRDefault="00F04160" w:rsidP="00F04160">
      <w:pPr>
        <w:ind w:firstLineChars="300" w:firstLine="843"/>
        <w:rPr>
          <w:rFonts w:ascii="宋体" w:hAnsi="宋体"/>
          <w:b/>
          <w:bCs/>
          <w:sz w:val="28"/>
          <w:szCs w:val="28"/>
        </w:rPr>
      </w:pPr>
      <w:r w:rsidRPr="00F04160">
        <w:rPr>
          <w:rFonts w:ascii="宋体" w:hAnsi="宋体" w:hint="eastAsia"/>
          <w:b/>
          <w:bCs/>
          <w:sz w:val="28"/>
          <w:szCs w:val="28"/>
        </w:rPr>
        <w:t>附件一：会议议程</w:t>
      </w:r>
    </w:p>
    <w:tbl>
      <w:tblPr>
        <w:tblpPr w:leftFromText="180" w:rightFromText="180" w:vertAnchor="text" w:horzAnchor="margin" w:tblpXSpec="center" w:tblpY="378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3543"/>
        <w:gridCol w:w="2240"/>
      </w:tblGrid>
      <w:tr w:rsidR="008C6D44" w14:paraId="4C976120" w14:textId="77777777" w:rsidTr="005C2D2A">
        <w:trPr>
          <w:trHeight w:val="705"/>
        </w:trPr>
        <w:tc>
          <w:tcPr>
            <w:tcW w:w="11307" w:type="dxa"/>
            <w:gridSpan w:val="4"/>
            <w:vAlign w:val="center"/>
          </w:tcPr>
          <w:p w14:paraId="5740A053" w14:textId="5C67B2D3" w:rsidR="008C6D44" w:rsidRDefault="008C6D44" w:rsidP="005C2D2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2020年</w:t>
            </w:r>
            <w:r w:rsidR="00094317">
              <w:rPr>
                <w:rFonts w:ascii="宋体" w:hAnsi="宋体" w:hint="eastAsia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sz w:val="28"/>
                <w:szCs w:val="28"/>
              </w:rPr>
              <w:t>月2</w:t>
            </w:r>
            <w:r w:rsidR="00094317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日第二届“鹏城培立方”线</w:t>
            </w:r>
            <w:r w:rsidR="008954D8">
              <w:rPr>
                <w:rFonts w:ascii="宋体" w:hAnsi="宋体" w:hint="eastAsia"/>
                <w:sz w:val="28"/>
                <w:szCs w:val="28"/>
              </w:rPr>
              <w:t>下</w:t>
            </w:r>
            <w:r>
              <w:rPr>
                <w:rFonts w:ascii="宋体" w:hAnsi="宋体" w:hint="eastAsia"/>
                <w:sz w:val="28"/>
                <w:szCs w:val="28"/>
              </w:rPr>
              <w:t>启动仪式暨学术交流</w:t>
            </w:r>
          </w:p>
          <w:p w14:paraId="65536D5C" w14:textId="77777777" w:rsidR="008C6D44" w:rsidRDefault="008C6D44" w:rsidP="005C2D2A">
            <w:pPr>
              <w:jc w:val="center"/>
              <w:rPr>
                <w:rFonts w:ascii="宋体" w:hAnsi="宋体"/>
                <w:b/>
                <w:sz w:val="28"/>
                <w:szCs w:val="21"/>
              </w:rPr>
            </w:pPr>
            <w:r w:rsidRPr="00600D0C">
              <w:rPr>
                <w:rFonts w:ascii="宋体" w:hAnsi="宋体" w:hint="eastAsia"/>
                <w:sz w:val="28"/>
                <w:szCs w:val="28"/>
              </w:rPr>
              <w:t>会议地点：华中科技大学协和深圳医院住院部21楼</w:t>
            </w:r>
          </w:p>
        </w:tc>
      </w:tr>
      <w:tr w:rsidR="008C6D44" w14:paraId="72B28900" w14:textId="77777777" w:rsidTr="00C859DB">
        <w:trPr>
          <w:trHeight w:val="705"/>
        </w:trPr>
        <w:tc>
          <w:tcPr>
            <w:tcW w:w="1980" w:type="dxa"/>
            <w:vAlign w:val="center"/>
          </w:tcPr>
          <w:p w14:paraId="6675E862" w14:textId="77777777" w:rsidR="008C6D44" w:rsidRDefault="008C6D44" w:rsidP="005C2D2A">
            <w:pPr>
              <w:jc w:val="center"/>
              <w:rPr>
                <w:rFonts w:ascii="宋体" w:hAnsi="宋体"/>
                <w:b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1"/>
              </w:rPr>
              <w:t>下午</w:t>
            </w:r>
          </w:p>
        </w:tc>
        <w:tc>
          <w:tcPr>
            <w:tcW w:w="3544" w:type="dxa"/>
            <w:vAlign w:val="center"/>
          </w:tcPr>
          <w:p w14:paraId="5460D6AF" w14:textId="77777777" w:rsidR="008C6D44" w:rsidRDefault="008C6D44" w:rsidP="005C2D2A">
            <w:pPr>
              <w:jc w:val="center"/>
              <w:rPr>
                <w:rFonts w:ascii="宋体" w:hAnsi="宋体"/>
                <w:b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1"/>
              </w:rPr>
              <w:t>内容</w:t>
            </w:r>
          </w:p>
        </w:tc>
        <w:tc>
          <w:tcPr>
            <w:tcW w:w="3543" w:type="dxa"/>
            <w:vAlign w:val="center"/>
          </w:tcPr>
          <w:p w14:paraId="2218E4AC" w14:textId="77777777" w:rsidR="008C6D44" w:rsidRDefault="008C6D44" w:rsidP="005C2D2A">
            <w:pPr>
              <w:jc w:val="center"/>
              <w:rPr>
                <w:rFonts w:ascii="宋体" w:hAnsi="宋体"/>
                <w:b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1"/>
              </w:rPr>
              <w:t>讲者</w:t>
            </w:r>
          </w:p>
        </w:tc>
        <w:tc>
          <w:tcPr>
            <w:tcW w:w="2240" w:type="dxa"/>
          </w:tcPr>
          <w:p w14:paraId="30095FF2" w14:textId="77777777" w:rsidR="008C6D44" w:rsidRDefault="008C6D44" w:rsidP="005C2D2A">
            <w:pPr>
              <w:jc w:val="center"/>
              <w:rPr>
                <w:rFonts w:ascii="宋体" w:hAnsi="宋体"/>
                <w:b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1"/>
              </w:rPr>
              <w:t>主持人</w:t>
            </w:r>
          </w:p>
        </w:tc>
      </w:tr>
      <w:tr w:rsidR="008C6D44" w14:paraId="16D7B6F7" w14:textId="77777777" w:rsidTr="005C2D2A">
        <w:trPr>
          <w:trHeight w:val="687"/>
        </w:trPr>
        <w:tc>
          <w:tcPr>
            <w:tcW w:w="1980" w:type="dxa"/>
            <w:shd w:val="clear" w:color="auto" w:fill="auto"/>
            <w:vAlign w:val="center"/>
          </w:tcPr>
          <w:p w14:paraId="463EA6C8" w14:textId="77777777" w:rsidR="008C6D44" w:rsidRDefault="008C6D44" w:rsidP="005C2D2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8</w:t>
            </w:r>
            <w:r>
              <w:rPr>
                <w:rFonts w:ascii="宋体" w:hAnsi="宋体"/>
                <w:sz w:val="24"/>
                <w:szCs w:val="21"/>
              </w:rPr>
              <w:t>：</w:t>
            </w:r>
            <w:r>
              <w:rPr>
                <w:rFonts w:ascii="宋体" w:hAnsi="宋体" w:hint="eastAsia"/>
                <w:sz w:val="24"/>
                <w:szCs w:val="21"/>
              </w:rPr>
              <w:t>3</w:t>
            </w:r>
            <w:r>
              <w:rPr>
                <w:rFonts w:ascii="宋体" w:hAnsi="宋体"/>
                <w:sz w:val="24"/>
                <w:szCs w:val="21"/>
              </w:rPr>
              <w:t>0-</w:t>
            </w:r>
            <w:r>
              <w:rPr>
                <w:rFonts w:ascii="宋体" w:hAnsi="宋体" w:hint="eastAsia"/>
                <w:sz w:val="24"/>
                <w:szCs w:val="21"/>
              </w:rPr>
              <w:t>9</w:t>
            </w:r>
            <w:r>
              <w:rPr>
                <w:rFonts w:ascii="宋体" w:hAnsi="宋体"/>
                <w:sz w:val="24"/>
                <w:szCs w:val="21"/>
              </w:rPr>
              <w:t>：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  <w:r>
              <w:rPr>
                <w:rFonts w:ascii="宋体" w:hAnsi="宋体"/>
                <w:sz w:val="24"/>
                <w:szCs w:val="21"/>
              </w:rPr>
              <w:t>0</w:t>
            </w:r>
          </w:p>
        </w:tc>
        <w:tc>
          <w:tcPr>
            <w:tcW w:w="9327" w:type="dxa"/>
            <w:gridSpan w:val="3"/>
            <w:shd w:val="clear" w:color="auto" w:fill="auto"/>
            <w:vAlign w:val="center"/>
          </w:tcPr>
          <w:p w14:paraId="6C912224" w14:textId="5C3E5364" w:rsidR="008C6D44" w:rsidRDefault="008C6D44" w:rsidP="00D6312D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签</w:t>
            </w:r>
            <w:r w:rsidR="00D6312D"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到</w:t>
            </w:r>
          </w:p>
        </w:tc>
      </w:tr>
      <w:tr w:rsidR="00434CB8" w14:paraId="17B6CBAA" w14:textId="77777777" w:rsidTr="00434CB8">
        <w:trPr>
          <w:trHeight w:val="858"/>
        </w:trPr>
        <w:tc>
          <w:tcPr>
            <w:tcW w:w="1980" w:type="dxa"/>
            <w:shd w:val="clear" w:color="auto" w:fill="auto"/>
            <w:vAlign w:val="center"/>
          </w:tcPr>
          <w:p w14:paraId="6C92ED2E" w14:textId="77777777" w:rsidR="00434CB8" w:rsidRDefault="00434CB8" w:rsidP="005C2D2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9</w:t>
            </w:r>
            <w:r>
              <w:rPr>
                <w:rFonts w:ascii="宋体" w:hAnsi="宋体"/>
                <w:sz w:val="24"/>
                <w:szCs w:val="21"/>
              </w:rPr>
              <w:t>：</w:t>
            </w:r>
            <w:r>
              <w:rPr>
                <w:rFonts w:ascii="宋体" w:hAnsi="宋体" w:hint="eastAsia"/>
                <w:sz w:val="24"/>
                <w:szCs w:val="21"/>
              </w:rPr>
              <w:t>00</w:t>
            </w:r>
            <w:r>
              <w:rPr>
                <w:rFonts w:ascii="宋体" w:hAnsi="宋体"/>
                <w:sz w:val="24"/>
                <w:szCs w:val="21"/>
              </w:rPr>
              <w:t>-</w:t>
            </w:r>
            <w:r>
              <w:rPr>
                <w:rFonts w:ascii="宋体" w:hAnsi="宋体" w:hint="eastAsia"/>
                <w:sz w:val="24"/>
                <w:szCs w:val="21"/>
              </w:rPr>
              <w:t>9：10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BA1FA8A" w14:textId="1D4E6928" w:rsidR="00434CB8" w:rsidRDefault="00434CB8" w:rsidP="00434CB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大会致辞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0FCB5440" w14:textId="77777777" w:rsidR="00434CB8" w:rsidRDefault="00434CB8" w:rsidP="005C2D2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深圳市药学会</w:t>
            </w:r>
          </w:p>
          <w:p w14:paraId="57ACB55E" w14:textId="066BDEC4" w:rsidR="00434CB8" w:rsidRDefault="00434CB8" w:rsidP="00C859DB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吴建龙 秘书长</w:t>
            </w:r>
          </w:p>
        </w:tc>
      </w:tr>
      <w:tr w:rsidR="00434CB8" w14:paraId="24C417F1" w14:textId="77777777" w:rsidTr="00434CB8">
        <w:trPr>
          <w:trHeight w:val="843"/>
        </w:trPr>
        <w:tc>
          <w:tcPr>
            <w:tcW w:w="1980" w:type="dxa"/>
            <w:shd w:val="clear" w:color="auto" w:fill="auto"/>
            <w:vAlign w:val="center"/>
          </w:tcPr>
          <w:p w14:paraId="5AAFFD8A" w14:textId="602B6789" w:rsidR="00434CB8" w:rsidRDefault="00434CB8" w:rsidP="00D33E1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9：10-9：</w:t>
            </w:r>
            <w:r>
              <w:rPr>
                <w:rFonts w:ascii="宋体" w:hAnsi="宋体"/>
                <w:sz w:val="24"/>
                <w:szCs w:val="21"/>
              </w:rPr>
              <w:t>2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C9E8D99" w14:textId="12321333" w:rsidR="00434CB8" w:rsidRPr="00D234C4" w:rsidRDefault="00434CB8" w:rsidP="005C2D2A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2B294712" w14:textId="77777777" w:rsidR="00434CB8" w:rsidRDefault="00434CB8" w:rsidP="005C2D2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华中科技大学协和深圳医院</w:t>
            </w:r>
          </w:p>
          <w:p w14:paraId="32A2A5EC" w14:textId="699849BD" w:rsidR="00434CB8" w:rsidRDefault="00434CB8" w:rsidP="005C2D2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邓启文 院长</w:t>
            </w:r>
          </w:p>
        </w:tc>
      </w:tr>
      <w:tr w:rsidR="00C859DB" w14:paraId="2052CC50" w14:textId="77777777" w:rsidTr="001C1F22">
        <w:trPr>
          <w:trHeight w:val="840"/>
        </w:trPr>
        <w:tc>
          <w:tcPr>
            <w:tcW w:w="1980" w:type="dxa"/>
            <w:shd w:val="clear" w:color="auto" w:fill="auto"/>
            <w:vAlign w:val="center"/>
          </w:tcPr>
          <w:p w14:paraId="11D73DCA" w14:textId="560FA803" w:rsidR="00C859DB" w:rsidRDefault="00C859DB" w:rsidP="00D33E1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9：</w:t>
            </w:r>
            <w:r w:rsidR="00D33E10">
              <w:rPr>
                <w:rFonts w:ascii="宋体" w:hAnsi="宋体"/>
                <w:sz w:val="24"/>
                <w:szCs w:val="21"/>
              </w:rPr>
              <w:t>2</w:t>
            </w:r>
            <w:r>
              <w:rPr>
                <w:rFonts w:ascii="宋体" w:hAnsi="宋体" w:hint="eastAsia"/>
                <w:sz w:val="24"/>
                <w:szCs w:val="21"/>
              </w:rPr>
              <w:t>0-9：</w:t>
            </w:r>
            <w:r w:rsidR="00D33E10">
              <w:rPr>
                <w:rFonts w:ascii="宋体" w:hAnsi="宋体"/>
                <w:sz w:val="24"/>
                <w:szCs w:val="21"/>
              </w:rPr>
              <w:t>4</w:t>
            </w:r>
            <w:r w:rsidR="00D96C80">
              <w:rPr>
                <w:rFonts w:ascii="宋体" w:hAnsi="宋体" w:hint="eastAsia"/>
                <w:sz w:val="24"/>
                <w:szCs w:val="21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FB7638" w14:textId="77777777" w:rsidR="00C859DB" w:rsidRPr="001D6389" w:rsidRDefault="00C859DB" w:rsidP="00C859DB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1D6389">
              <w:rPr>
                <w:rFonts w:ascii="宋体" w:hAnsi="宋体" w:hint="eastAsia"/>
                <w:sz w:val="24"/>
                <w:szCs w:val="21"/>
              </w:rPr>
              <w:t>“鹏城培立方”项目介绍及</w:t>
            </w:r>
          </w:p>
          <w:p w14:paraId="096A1B91" w14:textId="40532692" w:rsidR="00C859DB" w:rsidRDefault="00C859DB" w:rsidP="00C859DB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1D6389">
              <w:rPr>
                <w:rFonts w:ascii="宋体" w:hAnsi="宋体" w:hint="eastAsia"/>
                <w:sz w:val="24"/>
                <w:szCs w:val="21"/>
              </w:rPr>
              <w:t>启动仪式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0BCA84D6" w14:textId="77777777" w:rsidR="00C859DB" w:rsidRDefault="00C859DB" w:rsidP="005C2D2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华中科技大学协和深圳医院</w:t>
            </w:r>
          </w:p>
          <w:p w14:paraId="12FD73DE" w14:textId="7356C49B" w:rsidR="00C859DB" w:rsidRDefault="00C859DB" w:rsidP="005C2D2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谢利霞</w:t>
            </w:r>
            <w:proofErr w:type="gramEnd"/>
            <w:r>
              <w:rPr>
                <w:rFonts w:ascii="宋体" w:hAnsi="宋体" w:hint="eastAsia"/>
                <w:sz w:val="24"/>
                <w:szCs w:val="21"/>
              </w:rPr>
              <w:t xml:space="preserve"> 教授</w:t>
            </w:r>
          </w:p>
        </w:tc>
      </w:tr>
      <w:tr w:rsidR="00C859DB" w14:paraId="5C606529" w14:textId="77777777" w:rsidTr="00434CB8">
        <w:trPr>
          <w:trHeight w:val="1016"/>
        </w:trPr>
        <w:tc>
          <w:tcPr>
            <w:tcW w:w="1980" w:type="dxa"/>
            <w:shd w:val="clear" w:color="auto" w:fill="auto"/>
            <w:vAlign w:val="center"/>
          </w:tcPr>
          <w:p w14:paraId="2374E98A" w14:textId="6DC693DE" w:rsidR="00C859DB" w:rsidRDefault="00C859DB" w:rsidP="00D33E1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9：</w:t>
            </w:r>
            <w:r w:rsidR="00D33E10">
              <w:rPr>
                <w:rFonts w:ascii="宋体" w:hAnsi="宋体"/>
                <w:sz w:val="24"/>
                <w:szCs w:val="21"/>
              </w:rPr>
              <w:t>4</w:t>
            </w:r>
            <w:r w:rsidR="00D96C80">
              <w:rPr>
                <w:rFonts w:ascii="宋体" w:hAnsi="宋体" w:hint="eastAsia"/>
                <w:sz w:val="24"/>
                <w:szCs w:val="21"/>
              </w:rPr>
              <w:t>5</w:t>
            </w:r>
            <w:r>
              <w:rPr>
                <w:rFonts w:ascii="宋体" w:hAnsi="宋体" w:hint="eastAsia"/>
                <w:sz w:val="24"/>
                <w:szCs w:val="21"/>
              </w:rPr>
              <w:t>-10：</w:t>
            </w:r>
            <w:r w:rsidR="00D96C80">
              <w:rPr>
                <w:rFonts w:ascii="宋体" w:hAnsi="宋体" w:hint="eastAsia"/>
                <w:sz w:val="24"/>
                <w:szCs w:val="21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3009C1" w14:textId="1ECC8CAC" w:rsidR="00C859DB" w:rsidRPr="00F3649C" w:rsidRDefault="00FA49EA" w:rsidP="00C859DB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β内酰胺类/β内酰胺酶抑制剂复合制剂的合理应用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8AFE9A4" w14:textId="77777777" w:rsidR="00FA49EA" w:rsidRDefault="00FA49EA" w:rsidP="00FA49E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广州医科大学附属第一医院</w:t>
            </w:r>
          </w:p>
          <w:p w14:paraId="68F31AE9" w14:textId="21AF646B" w:rsidR="00C859DB" w:rsidRDefault="00FA49EA" w:rsidP="00FA49EA">
            <w:pPr>
              <w:jc w:val="center"/>
              <w:rPr>
                <w:rFonts w:ascii="宋体" w:hAnsi="宋体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卓超</w:t>
            </w:r>
            <w:proofErr w:type="gramEnd"/>
            <w:r>
              <w:rPr>
                <w:rFonts w:ascii="宋体" w:hAnsi="宋体" w:hint="eastAsia"/>
                <w:sz w:val="24"/>
                <w:szCs w:val="21"/>
              </w:rPr>
              <w:t xml:space="preserve"> 教授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14:paraId="05C2FB1F" w14:textId="411B0A99" w:rsidR="00434CB8" w:rsidRDefault="00984DF0" w:rsidP="00C859DB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 w:rsidRPr="00984DF0">
              <w:rPr>
                <w:rFonts w:ascii="宋体" w:hAnsi="宋体" w:hint="eastAsia"/>
                <w:sz w:val="24"/>
                <w:szCs w:val="21"/>
              </w:rPr>
              <w:t>郭梅梅</w:t>
            </w:r>
          </w:p>
          <w:p w14:paraId="515C48C4" w14:textId="36E1E5E3" w:rsidR="00C859DB" w:rsidRDefault="00C859DB" w:rsidP="00434CB8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华中科技大学协和深圳医院</w:t>
            </w:r>
          </w:p>
        </w:tc>
      </w:tr>
      <w:tr w:rsidR="00C859DB" w14:paraId="2041BAE4" w14:textId="77777777" w:rsidTr="00434CB8">
        <w:trPr>
          <w:trHeight w:val="975"/>
        </w:trPr>
        <w:tc>
          <w:tcPr>
            <w:tcW w:w="1980" w:type="dxa"/>
            <w:shd w:val="clear" w:color="auto" w:fill="auto"/>
            <w:vAlign w:val="center"/>
          </w:tcPr>
          <w:p w14:paraId="7915CD8D" w14:textId="2433C847" w:rsidR="00C859DB" w:rsidRDefault="00C859DB" w:rsidP="00D33E1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10：</w:t>
            </w:r>
            <w:r w:rsidR="00D96C80">
              <w:rPr>
                <w:rFonts w:ascii="宋体" w:hAnsi="宋体" w:hint="eastAsia"/>
                <w:sz w:val="24"/>
                <w:szCs w:val="21"/>
              </w:rPr>
              <w:t>30</w:t>
            </w:r>
            <w:r>
              <w:rPr>
                <w:rFonts w:ascii="宋体" w:hAnsi="宋体" w:hint="eastAsia"/>
                <w:sz w:val="24"/>
                <w:szCs w:val="21"/>
              </w:rPr>
              <w:t>-11：</w:t>
            </w:r>
            <w:r w:rsidR="00D33E10">
              <w:rPr>
                <w:rFonts w:ascii="宋体" w:hAnsi="宋体"/>
                <w:sz w:val="24"/>
                <w:szCs w:val="21"/>
              </w:rPr>
              <w:t>1</w:t>
            </w:r>
            <w:r w:rsidR="00D96C80">
              <w:rPr>
                <w:rFonts w:ascii="宋体" w:hAnsi="宋体" w:hint="eastAsia"/>
                <w:sz w:val="24"/>
                <w:szCs w:val="21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7B9D7F" w14:textId="631D9DE3" w:rsidR="00C859DB" w:rsidRPr="00B806F5" w:rsidRDefault="00FA49EA" w:rsidP="005C2D2A">
            <w:pPr>
              <w:jc w:val="center"/>
            </w:pPr>
            <w:r w:rsidRPr="00FA49EA">
              <w:rPr>
                <w:rFonts w:ascii="宋体" w:hAnsi="宋体" w:hint="eastAsia"/>
                <w:sz w:val="24"/>
                <w:szCs w:val="21"/>
              </w:rPr>
              <w:t>CRE的流行与防控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D8B0E3" w14:textId="77777777" w:rsidR="00FA49EA" w:rsidRDefault="00FA49EA" w:rsidP="00FA49E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华中科技大学协和医院</w:t>
            </w:r>
          </w:p>
          <w:p w14:paraId="6D7D3AF8" w14:textId="47D003CD" w:rsidR="00C859DB" w:rsidRDefault="00FA49EA" w:rsidP="00FA49E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熊莉娟</w:t>
            </w:r>
            <w:r>
              <w:rPr>
                <w:rFonts w:ascii="宋体" w:hAnsi="宋体"/>
                <w:sz w:val="24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教授</w:t>
            </w:r>
          </w:p>
        </w:tc>
        <w:tc>
          <w:tcPr>
            <w:tcW w:w="2240" w:type="dxa"/>
            <w:vMerge/>
            <w:shd w:val="clear" w:color="auto" w:fill="auto"/>
            <w:vAlign w:val="center"/>
          </w:tcPr>
          <w:p w14:paraId="784C400A" w14:textId="77777777" w:rsidR="00C859DB" w:rsidRDefault="00C859DB" w:rsidP="005C2D2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C859DB" w14:paraId="7D575CDA" w14:textId="77777777" w:rsidTr="00C859DB">
        <w:trPr>
          <w:trHeight w:val="840"/>
        </w:trPr>
        <w:tc>
          <w:tcPr>
            <w:tcW w:w="1980" w:type="dxa"/>
            <w:shd w:val="clear" w:color="auto" w:fill="auto"/>
            <w:vAlign w:val="center"/>
          </w:tcPr>
          <w:p w14:paraId="14AB8F07" w14:textId="4C2A24F1" w:rsidR="00C859DB" w:rsidRDefault="00C859DB" w:rsidP="00D33E1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11：</w:t>
            </w:r>
            <w:r w:rsidR="00D33E10">
              <w:rPr>
                <w:rFonts w:ascii="宋体" w:hAnsi="宋体"/>
                <w:sz w:val="24"/>
                <w:szCs w:val="21"/>
              </w:rPr>
              <w:t>1</w:t>
            </w:r>
            <w:r w:rsidR="00D96C80">
              <w:rPr>
                <w:rFonts w:ascii="宋体" w:hAnsi="宋体" w:hint="eastAsia"/>
                <w:sz w:val="24"/>
                <w:szCs w:val="21"/>
              </w:rPr>
              <w:t>5</w:t>
            </w:r>
            <w:r>
              <w:rPr>
                <w:rFonts w:ascii="宋体" w:hAnsi="宋体" w:hint="eastAsia"/>
                <w:sz w:val="24"/>
                <w:szCs w:val="21"/>
              </w:rPr>
              <w:t>-11：</w:t>
            </w:r>
            <w:r w:rsidR="00D33E10">
              <w:rPr>
                <w:rFonts w:ascii="宋体" w:hAnsi="宋体"/>
                <w:sz w:val="24"/>
                <w:szCs w:val="21"/>
              </w:rPr>
              <w:t>55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9ABCFD" w14:textId="11216B44" w:rsidR="00C859DB" w:rsidRDefault="00C859DB" w:rsidP="002F4CC2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抗菌药物的</w:t>
            </w:r>
            <w:r>
              <w:rPr>
                <w:rFonts w:ascii="宋体" w:hAnsi="宋体"/>
                <w:sz w:val="24"/>
                <w:szCs w:val="21"/>
              </w:rPr>
              <w:t>监控和管理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E9B7609" w14:textId="77777777" w:rsidR="00C859DB" w:rsidRDefault="00C859DB" w:rsidP="00C859DB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华中科技大学协和深圳医院</w:t>
            </w:r>
          </w:p>
          <w:p w14:paraId="2DC5D042" w14:textId="1D0BF1CA" w:rsidR="00C859DB" w:rsidRDefault="00C859DB" w:rsidP="00C859DB">
            <w:pPr>
              <w:jc w:val="center"/>
              <w:rPr>
                <w:rFonts w:ascii="宋体" w:hAnsi="宋体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谢利霞</w:t>
            </w:r>
            <w:proofErr w:type="gramEnd"/>
            <w:r>
              <w:rPr>
                <w:rFonts w:ascii="宋体" w:hAnsi="宋体" w:hint="eastAsia"/>
                <w:sz w:val="24"/>
                <w:szCs w:val="21"/>
              </w:rPr>
              <w:t xml:space="preserve"> 教授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D35401D" w14:textId="77777777" w:rsidR="00C859DB" w:rsidRDefault="001D6389" w:rsidP="00C859DB">
            <w:pPr>
              <w:jc w:val="center"/>
              <w:rPr>
                <w:rFonts w:ascii="宋体" w:hAnsi="宋体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谢守霞</w:t>
            </w:r>
            <w:proofErr w:type="gramEnd"/>
          </w:p>
          <w:p w14:paraId="18D34DAB" w14:textId="23C12AEB" w:rsidR="0094416B" w:rsidRDefault="0094416B" w:rsidP="00C859DB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深圳</w:t>
            </w:r>
            <w:r>
              <w:rPr>
                <w:rFonts w:ascii="宋体" w:hAnsi="宋体"/>
                <w:sz w:val="24"/>
                <w:szCs w:val="21"/>
              </w:rPr>
              <w:t>市</w:t>
            </w:r>
            <w:r>
              <w:rPr>
                <w:rFonts w:ascii="宋体" w:hAnsi="宋体" w:hint="eastAsia"/>
                <w:sz w:val="24"/>
                <w:szCs w:val="21"/>
              </w:rPr>
              <w:t>人民医院</w:t>
            </w:r>
          </w:p>
        </w:tc>
      </w:tr>
      <w:tr w:rsidR="001D6389" w14:paraId="58A85F92" w14:textId="77777777" w:rsidTr="00FA68DA">
        <w:trPr>
          <w:trHeight w:val="840"/>
        </w:trPr>
        <w:tc>
          <w:tcPr>
            <w:tcW w:w="1980" w:type="dxa"/>
            <w:shd w:val="clear" w:color="auto" w:fill="auto"/>
            <w:vAlign w:val="center"/>
          </w:tcPr>
          <w:p w14:paraId="1B921F31" w14:textId="1A4D740A" w:rsidR="001D6389" w:rsidRDefault="001D6389" w:rsidP="00EA6B52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</w:t>
            </w:r>
            <w:r>
              <w:rPr>
                <w:rFonts w:ascii="宋体" w:hAnsi="宋体"/>
                <w:sz w:val="24"/>
                <w:szCs w:val="21"/>
              </w:rPr>
              <w:t>2</w:t>
            </w:r>
            <w:r>
              <w:rPr>
                <w:rFonts w:ascii="宋体" w:hAnsi="宋体" w:hint="eastAsia"/>
                <w:sz w:val="24"/>
                <w:szCs w:val="21"/>
              </w:rPr>
              <w:t>：</w:t>
            </w:r>
            <w:r>
              <w:rPr>
                <w:rFonts w:ascii="宋体" w:hAnsi="宋体"/>
                <w:sz w:val="24"/>
                <w:szCs w:val="21"/>
              </w:rPr>
              <w:t>00</w:t>
            </w:r>
            <w:r>
              <w:rPr>
                <w:rFonts w:ascii="宋体" w:hAnsi="宋体" w:hint="eastAsia"/>
                <w:sz w:val="24"/>
                <w:szCs w:val="21"/>
              </w:rPr>
              <w:t>-1</w:t>
            </w:r>
            <w:r>
              <w:rPr>
                <w:rFonts w:ascii="宋体" w:hAnsi="宋体"/>
                <w:sz w:val="24"/>
                <w:szCs w:val="21"/>
              </w:rPr>
              <w:t>4</w:t>
            </w:r>
            <w:r>
              <w:rPr>
                <w:rFonts w:ascii="宋体" w:hAnsi="宋体" w:hint="eastAsia"/>
                <w:sz w:val="24"/>
                <w:szCs w:val="21"/>
              </w:rPr>
              <w:t>：00</w:t>
            </w:r>
          </w:p>
        </w:tc>
        <w:tc>
          <w:tcPr>
            <w:tcW w:w="9327" w:type="dxa"/>
            <w:gridSpan w:val="3"/>
            <w:shd w:val="clear" w:color="auto" w:fill="auto"/>
            <w:vAlign w:val="center"/>
          </w:tcPr>
          <w:p w14:paraId="16871E76" w14:textId="49A8B7BA" w:rsidR="001D6389" w:rsidRDefault="001D6389" w:rsidP="005C2D2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用餐</w:t>
            </w:r>
            <w:r>
              <w:rPr>
                <w:rFonts w:ascii="宋体" w:hAnsi="宋体"/>
                <w:sz w:val="24"/>
                <w:szCs w:val="21"/>
              </w:rPr>
              <w:t>及</w:t>
            </w:r>
            <w:r>
              <w:rPr>
                <w:rFonts w:ascii="宋体" w:hAnsi="宋体" w:hint="eastAsia"/>
                <w:sz w:val="24"/>
                <w:szCs w:val="21"/>
              </w:rPr>
              <w:t>午休</w:t>
            </w:r>
          </w:p>
        </w:tc>
      </w:tr>
      <w:tr w:rsidR="001D6389" w14:paraId="364A4AC2" w14:textId="77777777" w:rsidTr="00C859DB">
        <w:trPr>
          <w:trHeight w:val="840"/>
        </w:trPr>
        <w:tc>
          <w:tcPr>
            <w:tcW w:w="1980" w:type="dxa"/>
            <w:shd w:val="clear" w:color="auto" w:fill="auto"/>
            <w:vAlign w:val="center"/>
          </w:tcPr>
          <w:p w14:paraId="5D12E1D2" w14:textId="72CD9DAE" w:rsidR="001D6389" w:rsidRDefault="001D6389" w:rsidP="002F4CC2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14：00-14：45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D9DF96" w14:textId="21A0021A" w:rsidR="001D6389" w:rsidRDefault="001D6389" w:rsidP="00DE423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FA49EA">
              <w:rPr>
                <w:rFonts w:ascii="宋体" w:hAnsi="宋体" w:hint="eastAsia"/>
                <w:sz w:val="24"/>
                <w:szCs w:val="21"/>
              </w:rPr>
              <w:t>CRRT时抗菌药物剂量调整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8198AC1" w14:textId="77777777" w:rsidR="001D6389" w:rsidRDefault="001D6389" w:rsidP="00BC2C5C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深圳</w:t>
            </w:r>
            <w:r>
              <w:rPr>
                <w:rFonts w:ascii="宋体" w:hAnsi="宋体"/>
                <w:sz w:val="24"/>
                <w:szCs w:val="21"/>
              </w:rPr>
              <w:t>市第三人民医院</w:t>
            </w:r>
          </w:p>
          <w:p w14:paraId="386E175F" w14:textId="77EB928C" w:rsidR="001D6389" w:rsidRDefault="001D6389" w:rsidP="00BC2C5C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陈广斌 教授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14:paraId="39DA03E7" w14:textId="77777777" w:rsidR="001D6389" w:rsidRPr="00F721A3" w:rsidRDefault="001D6389" w:rsidP="00C859DB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F721A3">
              <w:rPr>
                <w:rFonts w:ascii="宋体" w:hAnsi="宋体" w:hint="eastAsia"/>
                <w:sz w:val="24"/>
                <w:szCs w:val="21"/>
              </w:rPr>
              <w:t>田晓东</w:t>
            </w:r>
          </w:p>
          <w:p w14:paraId="7283686E" w14:textId="7BD477C0" w:rsidR="001D6389" w:rsidRDefault="001D6389" w:rsidP="00B44F4A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F721A3">
              <w:rPr>
                <w:rFonts w:ascii="宋体" w:hAnsi="宋体" w:hint="eastAsia"/>
                <w:sz w:val="24"/>
                <w:szCs w:val="21"/>
              </w:rPr>
              <w:t>华中科技大学协和深圳医院</w:t>
            </w:r>
          </w:p>
        </w:tc>
      </w:tr>
      <w:tr w:rsidR="001D6389" w14:paraId="3EF8531E" w14:textId="77777777" w:rsidTr="00C859DB">
        <w:trPr>
          <w:trHeight w:val="840"/>
        </w:trPr>
        <w:tc>
          <w:tcPr>
            <w:tcW w:w="1980" w:type="dxa"/>
            <w:shd w:val="clear" w:color="auto" w:fill="auto"/>
            <w:vAlign w:val="center"/>
          </w:tcPr>
          <w:p w14:paraId="71CB7991" w14:textId="0BC1811E" w:rsidR="001D6389" w:rsidRDefault="001D6389" w:rsidP="002F4CC2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14：45-15：30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03A072" w14:textId="3516FB8B" w:rsidR="001D6389" w:rsidRDefault="001D6389" w:rsidP="002F4CC2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病例分享 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E19B0AD" w14:textId="4F613371" w:rsidR="001D6389" w:rsidRPr="00BC2C5C" w:rsidRDefault="001D6389" w:rsidP="00BC2C5C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华中科技大学协和深圳医院</w:t>
            </w:r>
          </w:p>
          <w:p w14:paraId="742EF720" w14:textId="75076396" w:rsidR="001D6389" w:rsidRDefault="001D6389" w:rsidP="00BC2C5C">
            <w:pPr>
              <w:jc w:val="center"/>
              <w:rPr>
                <w:rFonts w:ascii="宋体" w:hAnsi="宋体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余治健</w:t>
            </w:r>
            <w:proofErr w:type="gramEnd"/>
            <w:r>
              <w:rPr>
                <w:rFonts w:ascii="宋体" w:hAnsi="宋体" w:hint="eastAsia"/>
                <w:sz w:val="24"/>
                <w:szCs w:val="21"/>
              </w:rPr>
              <w:t xml:space="preserve"> 教授</w:t>
            </w:r>
          </w:p>
        </w:tc>
        <w:tc>
          <w:tcPr>
            <w:tcW w:w="2240" w:type="dxa"/>
            <w:vMerge/>
            <w:shd w:val="clear" w:color="auto" w:fill="auto"/>
            <w:vAlign w:val="center"/>
          </w:tcPr>
          <w:p w14:paraId="48CB6BEE" w14:textId="0D48B87B" w:rsidR="001D6389" w:rsidRDefault="001D6389" w:rsidP="00C859DB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1D6389" w14:paraId="4602854F" w14:textId="77777777" w:rsidTr="00C859DB">
        <w:trPr>
          <w:trHeight w:val="840"/>
        </w:trPr>
        <w:tc>
          <w:tcPr>
            <w:tcW w:w="1980" w:type="dxa"/>
            <w:shd w:val="clear" w:color="auto" w:fill="auto"/>
            <w:vAlign w:val="center"/>
          </w:tcPr>
          <w:p w14:paraId="7BA49D77" w14:textId="52F6A720" w:rsidR="001D6389" w:rsidRDefault="001D6389" w:rsidP="00FA49E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</w:t>
            </w:r>
            <w:r>
              <w:rPr>
                <w:rFonts w:ascii="宋体" w:hAnsi="宋体"/>
                <w:sz w:val="24"/>
                <w:szCs w:val="21"/>
              </w:rPr>
              <w:t>5</w:t>
            </w:r>
            <w:r>
              <w:rPr>
                <w:rFonts w:ascii="宋体" w:hAnsi="宋体" w:hint="eastAsia"/>
                <w:sz w:val="24"/>
                <w:szCs w:val="21"/>
              </w:rPr>
              <w:t>：</w:t>
            </w:r>
            <w:r>
              <w:rPr>
                <w:rFonts w:ascii="宋体" w:hAnsi="宋体"/>
                <w:sz w:val="24"/>
                <w:szCs w:val="21"/>
              </w:rPr>
              <w:t>30</w:t>
            </w:r>
            <w:r>
              <w:rPr>
                <w:rFonts w:ascii="宋体" w:hAnsi="宋体" w:hint="eastAsia"/>
                <w:sz w:val="24"/>
                <w:szCs w:val="21"/>
              </w:rPr>
              <w:t>-15：</w:t>
            </w:r>
            <w:r>
              <w:rPr>
                <w:rFonts w:ascii="宋体" w:hAnsi="宋体"/>
                <w:sz w:val="24"/>
                <w:szCs w:val="21"/>
              </w:rPr>
              <w:t>4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39D870" w14:textId="3E450565" w:rsidR="001D6389" w:rsidRDefault="001D6389" w:rsidP="002F4CC2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讨论嘉宾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731246B" w14:textId="28BAB4B3" w:rsidR="001D6389" w:rsidRDefault="00A36BE2" w:rsidP="00BC2C5C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王</w:t>
            </w:r>
            <w:r>
              <w:rPr>
                <w:rFonts w:ascii="宋体" w:hAnsi="宋体"/>
                <w:sz w:val="24"/>
                <w:szCs w:val="21"/>
              </w:rPr>
              <w:t>立军、</w:t>
            </w:r>
            <w:r w:rsidR="00441ADC">
              <w:rPr>
                <w:rFonts w:ascii="宋体" w:hAnsi="宋体" w:hint="eastAsia"/>
                <w:sz w:val="24"/>
                <w:szCs w:val="21"/>
              </w:rPr>
              <w:t>钱文璟、</w:t>
            </w:r>
            <w:r w:rsidR="00441ADC">
              <w:rPr>
                <w:rFonts w:ascii="宋体" w:hAnsi="宋体"/>
                <w:sz w:val="24"/>
                <w:szCs w:val="21"/>
              </w:rPr>
              <w:t>王黎青</w:t>
            </w:r>
          </w:p>
        </w:tc>
        <w:tc>
          <w:tcPr>
            <w:tcW w:w="2240" w:type="dxa"/>
            <w:vMerge/>
            <w:shd w:val="clear" w:color="auto" w:fill="auto"/>
            <w:vAlign w:val="center"/>
          </w:tcPr>
          <w:p w14:paraId="434EEDB8" w14:textId="77777777" w:rsidR="001D6389" w:rsidRPr="00F721A3" w:rsidRDefault="001D6389" w:rsidP="00C859DB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1D6389" w14:paraId="09F70297" w14:textId="77777777" w:rsidTr="00C859DB">
        <w:trPr>
          <w:trHeight w:val="840"/>
        </w:trPr>
        <w:tc>
          <w:tcPr>
            <w:tcW w:w="1980" w:type="dxa"/>
            <w:shd w:val="clear" w:color="auto" w:fill="auto"/>
            <w:vAlign w:val="center"/>
          </w:tcPr>
          <w:p w14:paraId="0749FB81" w14:textId="01A006BD" w:rsidR="001D6389" w:rsidRDefault="001D6389" w:rsidP="00FA49E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15：</w:t>
            </w:r>
            <w:r>
              <w:rPr>
                <w:rFonts w:ascii="宋体" w:hAnsi="宋体"/>
                <w:sz w:val="24"/>
                <w:szCs w:val="21"/>
              </w:rPr>
              <w:t>4</w:t>
            </w:r>
            <w:r>
              <w:rPr>
                <w:rFonts w:ascii="宋体" w:hAnsi="宋体" w:hint="eastAsia"/>
                <w:sz w:val="24"/>
                <w:szCs w:val="21"/>
              </w:rPr>
              <w:t>0-16：</w:t>
            </w:r>
            <w:r>
              <w:rPr>
                <w:rFonts w:ascii="宋体" w:hAnsi="宋体"/>
                <w:sz w:val="24"/>
                <w:szCs w:val="21"/>
              </w:rPr>
              <w:t>2</w:t>
            </w:r>
            <w:r>
              <w:rPr>
                <w:rFonts w:ascii="宋体" w:hAnsi="宋体" w:hint="eastAsia"/>
                <w:sz w:val="24"/>
                <w:szCs w:val="21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422967" w14:textId="0CAF1DCD" w:rsidR="001D6389" w:rsidRDefault="001D6389" w:rsidP="002F4CC2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病例分享 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8B6B30B" w14:textId="77777777" w:rsidR="001D6389" w:rsidRDefault="001D6389" w:rsidP="00BC2C5C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深圳</w:t>
            </w:r>
            <w:r>
              <w:rPr>
                <w:rFonts w:ascii="宋体" w:hAnsi="宋体"/>
                <w:sz w:val="24"/>
                <w:szCs w:val="21"/>
              </w:rPr>
              <w:t>市宝安区妇幼保健院</w:t>
            </w:r>
          </w:p>
          <w:p w14:paraId="513B2E55" w14:textId="13FF9BBE" w:rsidR="001D6389" w:rsidRDefault="001D6389" w:rsidP="00BC2C5C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申新田 教授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14:paraId="4703B250" w14:textId="77777777" w:rsidR="001D6389" w:rsidRDefault="001D6389" w:rsidP="00FA49E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刘新宇</w:t>
            </w:r>
          </w:p>
          <w:p w14:paraId="73DC8D90" w14:textId="77777777" w:rsidR="001D6389" w:rsidRDefault="001D6389" w:rsidP="00FA49E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中山大学附属</w:t>
            </w:r>
          </w:p>
          <w:p w14:paraId="666D4B84" w14:textId="6F2FB9BB" w:rsidR="001D6389" w:rsidRDefault="001D6389" w:rsidP="004B09F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第八医院</w:t>
            </w:r>
          </w:p>
        </w:tc>
      </w:tr>
      <w:tr w:rsidR="001D6389" w14:paraId="3E63A177" w14:textId="77777777" w:rsidTr="00C859DB">
        <w:trPr>
          <w:trHeight w:val="840"/>
        </w:trPr>
        <w:tc>
          <w:tcPr>
            <w:tcW w:w="1980" w:type="dxa"/>
            <w:shd w:val="clear" w:color="auto" w:fill="auto"/>
            <w:vAlign w:val="center"/>
          </w:tcPr>
          <w:p w14:paraId="4A4B984D" w14:textId="7676E2CC" w:rsidR="001D6389" w:rsidRDefault="001D6389" w:rsidP="00FA49E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16：</w:t>
            </w:r>
            <w:r>
              <w:rPr>
                <w:rFonts w:ascii="宋体" w:hAnsi="宋体"/>
                <w:sz w:val="24"/>
                <w:szCs w:val="21"/>
              </w:rPr>
              <w:t>2</w:t>
            </w:r>
            <w:r>
              <w:rPr>
                <w:rFonts w:ascii="宋体" w:hAnsi="宋体" w:hint="eastAsia"/>
                <w:sz w:val="24"/>
                <w:szCs w:val="21"/>
              </w:rPr>
              <w:t>5-</w:t>
            </w:r>
            <w:r>
              <w:rPr>
                <w:rFonts w:ascii="宋体" w:hAnsi="宋体"/>
                <w:sz w:val="24"/>
                <w:szCs w:val="21"/>
              </w:rPr>
              <w:t>16</w:t>
            </w:r>
            <w:r>
              <w:rPr>
                <w:rFonts w:ascii="宋体" w:hAnsi="宋体" w:hint="eastAsia"/>
                <w:sz w:val="24"/>
                <w:szCs w:val="21"/>
              </w:rPr>
              <w:t>：</w:t>
            </w:r>
            <w:r>
              <w:rPr>
                <w:rFonts w:ascii="宋体" w:hAnsi="宋体"/>
                <w:sz w:val="24"/>
                <w:szCs w:val="21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1EB18A" w14:textId="45D4B58D" w:rsidR="001D6389" w:rsidRDefault="001D6389" w:rsidP="002F4CC2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讨论嘉宾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18DE6BB" w14:textId="6D5B4D0B" w:rsidR="001D6389" w:rsidRDefault="00A36BE2" w:rsidP="00BF050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周本杰</w:t>
            </w:r>
            <w:r>
              <w:rPr>
                <w:rFonts w:ascii="宋体" w:hAnsi="宋体"/>
                <w:sz w:val="24"/>
                <w:szCs w:val="21"/>
              </w:rPr>
              <w:t>、</w:t>
            </w:r>
            <w:r w:rsidR="00441ADC">
              <w:rPr>
                <w:rFonts w:ascii="宋体" w:hAnsi="宋体" w:hint="eastAsia"/>
                <w:sz w:val="24"/>
                <w:szCs w:val="21"/>
              </w:rPr>
              <w:t>曹伟灵</w:t>
            </w:r>
            <w:r w:rsidR="001D6389">
              <w:rPr>
                <w:rFonts w:ascii="宋体" w:hAnsi="宋体" w:hint="eastAsia"/>
                <w:sz w:val="24"/>
                <w:szCs w:val="21"/>
              </w:rPr>
              <w:t>、段丽芳</w:t>
            </w:r>
          </w:p>
        </w:tc>
        <w:tc>
          <w:tcPr>
            <w:tcW w:w="2240" w:type="dxa"/>
            <w:vMerge/>
            <w:shd w:val="clear" w:color="auto" w:fill="auto"/>
            <w:vAlign w:val="center"/>
          </w:tcPr>
          <w:p w14:paraId="5BD9677A" w14:textId="59024451" w:rsidR="001D6389" w:rsidRDefault="001D6389" w:rsidP="00FA49EA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1D6389" w14:paraId="1A838A18" w14:textId="77777777" w:rsidTr="00C859DB">
        <w:trPr>
          <w:trHeight w:val="840"/>
        </w:trPr>
        <w:tc>
          <w:tcPr>
            <w:tcW w:w="1980" w:type="dxa"/>
            <w:shd w:val="clear" w:color="auto" w:fill="auto"/>
            <w:vAlign w:val="center"/>
          </w:tcPr>
          <w:p w14:paraId="30F9C629" w14:textId="6DBF49E8" w:rsidR="001D6389" w:rsidRDefault="001D6389" w:rsidP="001162C6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16：</w:t>
            </w:r>
            <w:r>
              <w:rPr>
                <w:rFonts w:ascii="宋体" w:hAnsi="宋体"/>
                <w:sz w:val="24"/>
                <w:szCs w:val="21"/>
              </w:rPr>
              <w:t>35</w:t>
            </w:r>
            <w:r>
              <w:rPr>
                <w:rFonts w:ascii="宋体" w:hAnsi="宋体" w:hint="eastAsia"/>
                <w:sz w:val="24"/>
                <w:szCs w:val="21"/>
              </w:rPr>
              <w:t>-16：</w:t>
            </w:r>
            <w:r>
              <w:rPr>
                <w:rFonts w:ascii="宋体" w:hAnsi="宋体"/>
                <w:sz w:val="24"/>
                <w:szCs w:val="21"/>
              </w:rPr>
              <w:t>40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56392F0C" w14:textId="4DE43552" w:rsidR="001D6389" w:rsidRDefault="001D6389" w:rsidP="002F4CC2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会议总结</w:t>
            </w:r>
          </w:p>
        </w:tc>
        <w:tc>
          <w:tcPr>
            <w:tcW w:w="2240" w:type="dxa"/>
            <w:vMerge/>
            <w:shd w:val="clear" w:color="auto" w:fill="auto"/>
            <w:vAlign w:val="center"/>
          </w:tcPr>
          <w:p w14:paraId="6ACECC61" w14:textId="77777777" w:rsidR="001D6389" w:rsidRDefault="001D6389" w:rsidP="002F4CC2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</w:tbl>
    <w:p w14:paraId="3D7AAC12" w14:textId="77777777" w:rsidR="00197FC6" w:rsidRPr="00F04160" w:rsidRDefault="00197FC6" w:rsidP="00F04160">
      <w:pPr>
        <w:ind w:right="840" w:firstLineChars="300" w:firstLine="843"/>
        <w:rPr>
          <w:rFonts w:ascii="宋体" w:hAnsi="宋体"/>
          <w:b/>
          <w:bCs/>
          <w:sz w:val="28"/>
          <w:szCs w:val="28"/>
        </w:rPr>
      </w:pPr>
      <w:r w:rsidRPr="00F04160">
        <w:rPr>
          <w:rFonts w:ascii="宋体" w:hAnsi="宋体" w:hint="eastAsia"/>
          <w:b/>
          <w:bCs/>
          <w:sz w:val="28"/>
          <w:szCs w:val="28"/>
        </w:rPr>
        <w:lastRenderedPageBreak/>
        <w:t>附件</w:t>
      </w:r>
      <w:r w:rsidR="00F04160" w:rsidRPr="00F04160">
        <w:rPr>
          <w:rFonts w:ascii="宋体" w:hAnsi="宋体" w:hint="eastAsia"/>
          <w:b/>
          <w:bCs/>
          <w:sz w:val="28"/>
          <w:szCs w:val="28"/>
        </w:rPr>
        <w:t>二</w:t>
      </w:r>
      <w:r w:rsidRPr="00F04160">
        <w:rPr>
          <w:rFonts w:ascii="宋体" w:hAnsi="宋体" w:hint="eastAsia"/>
          <w:b/>
          <w:bCs/>
          <w:sz w:val="28"/>
          <w:szCs w:val="28"/>
        </w:rPr>
        <w:t>：交通指引</w:t>
      </w:r>
    </w:p>
    <w:p w14:paraId="2627F6B2" w14:textId="77777777" w:rsidR="00197FC6" w:rsidRDefault="00197FC6" w:rsidP="00F04160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医院地址：深圳市南山区桃园路89号</w:t>
      </w:r>
    </w:p>
    <w:p w14:paraId="662FE16E" w14:textId="77777777" w:rsidR="00197FC6" w:rsidRDefault="00197FC6" w:rsidP="00F04160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地铁：1号线（罗宝线）桃园站C出口</w:t>
      </w:r>
    </w:p>
    <w:p w14:paraId="55E81FD6" w14:textId="77777777" w:rsidR="00197FC6" w:rsidRDefault="00197FC6" w:rsidP="00F04160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公交车：122路，204路，223路，226路【市六医院】站</w:t>
      </w:r>
    </w:p>
    <w:p w14:paraId="451A3DA4" w14:textId="77777777" w:rsidR="00197FC6" w:rsidRDefault="00197FC6" w:rsidP="00197FC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</w:t>
      </w:r>
      <w:r w:rsidR="00F04160"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58路，337路，369路，382路，M206路【市六医院东】站</w:t>
      </w:r>
    </w:p>
    <w:p w14:paraId="1ABBA1CF" w14:textId="77777777" w:rsidR="00197FC6" w:rsidRPr="008172CB" w:rsidRDefault="00197FC6" w:rsidP="00F04160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 wp14:anchorId="26A77E81" wp14:editId="02ACD23D">
            <wp:extent cx="5267325" cy="3619500"/>
            <wp:effectExtent l="19050" t="0" r="9525" b="0"/>
            <wp:docPr id="1" name="图片 1" descr="南山医院方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南山医院方位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B44E3" w14:textId="77777777" w:rsidR="00197FC6" w:rsidRPr="008172CB" w:rsidRDefault="00197FC6" w:rsidP="00197FC6">
      <w:pPr>
        <w:ind w:right="840"/>
        <w:rPr>
          <w:rFonts w:ascii="宋体" w:hAnsi="宋体"/>
          <w:sz w:val="28"/>
          <w:szCs w:val="28"/>
        </w:rPr>
      </w:pPr>
    </w:p>
    <w:p w14:paraId="1BCE8545" w14:textId="77777777" w:rsidR="002468D4" w:rsidRDefault="002468D4">
      <w:pPr>
        <w:spacing w:line="20" w:lineRule="atLeast"/>
        <w:rPr>
          <w:rFonts w:ascii="宋体" w:hAnsi="宋体"/>
          <w:b/>
          <w:sz w:val="28"/>
          <w:szCs w:val="28"/>
        </w:rPr>
      </w:pPr>
    </w:p>
    <w:sectPr w:rsidR="002468D4" w:rsidSect="006D530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D594" w14:textId="77777777" w:rsidR="003C00C8" w:rsidRDefault="003C00C8" w:rsidP="001465A4">
      <w:r>
        <w:separator/>
      </w:r>
    </w:p>
  </w:endnote>
  <w:endnote w:type="continuationSeparator" w:id="0">
    <w:p w14:paraId="41BD579A" w14:textId="77777777" w:rsidR="003C00C8" w:rsidRDefault="003C00C8" w:rsidP="0014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49F9D" w14:textId="77777777" w:rsidR="003C00C8" w:rsidRDefault="003C00C8" w:rsidP="001465A4">
      <w:r>
        <w:separator/>
      </w:r>
    </w:p>
  </w:footnote>
  <w:footnote w:type="continuationSeparator" w:id="0">
    <w:p w14:paraId="44127333" w14:textId="77777777" w:rsidR="003C00C8" w:rsidRDefault="003C00C8" w:rsidP="0014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DDF"/>
    <w:multiLevelType w:val="hybridMultilevel"/>
    <w:tmpl w:val="4B7069B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925596"/>
    <w:multiLevelType w:val="hybridMultilevel"/>
    <w:tmpl w:val="D43A625E"/>
    <w:lvl w:ilvl="0" w:tplc="807EF51C">
      <w:start w:val="1"/>
      <w:numFmt w:val="japaneseCounting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EA6206"/>
    <w:multiLevelType w:val="hybridMultilevel"/>
    <w:tmpl w:val="6474486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A11978"/>
    <w:multiLevelType w:val="hybridMultilevel"/>
    <w:tmpl w:val="77AC786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107197"/>
    <w:multiLevelType w:val="hybridMultilevel"/>
    <w:tmpl w:val="108ADC0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9972EB"/>
    <w:multiLevelType w:val="hybridMultilevel"/>
    <w:tmpl w:val="067E8FB0"/>
    <w:lvl w:ilvl="0" w:tplc="E5FEE06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39A3C5C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DA2466"/>
    <w:multiLevelType w:val="hybridMultilevel"/>
    <w:tmpl w:val="4510EC0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023D0F"/>
    <w:multiLevelType w:val="hybridMultilevel"/>
    <w:tmpl w:val="62AE3C4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4C6014"/>
    <w:multiLevelType w:val="hybridMultilevel"/>
    <w:tmpl w:val="74740B4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D4"/>
    <w:rsid w:val="0003064F"/>
    <w:rsid w:val="00053825"/>
    <w:rsid w:val="0006142E"/>
    <w:rsid w:val="00064126"/>
    <w:rsid w:val="000740A2"/>
    <w:rsid w:val="00094317"/>
    <w:rsid w:val="00094A18"/>
    <w:rsid w:val="000A0743"/>
    <w:rsid w:val="000B0812"/>
    <w:rsid w:val="000C6A4D"/>
    <w:rsid w:val="000C6D40"/>
    <w:rsid w:val="000D070A"/>
    <w:rsid w:val="000D0C42"/>
    <w:rsid w:val="000E115A"/>
    <w:rsid w:val="000E1C81"/>
    <w:rsid w:val="00100C1E"/>
    <w:rsid w:val="0010694C"/>
    <w:rsid w:val="00114AF0"/>
    <w:rsid w:val="001162C6"/>
    <w:rsid w:val="0011657F"/>
    <w:rsid w:val="00120B82"/>
    <w:rsid w:val="0013328C"/>
    <w:rsid w:val="001361D4"/>
    <w:rsid w:val="001465A4"/>
    <w:rsid w:val="001829FF"/>
    <w:rsid w:val="00197FC6"/>
    <w:rsid w:val="001D6389"/>
    <w:rsid w:val="001E1A9C"/>
    <w:rsid w:val="001F2D62"/>
    <w:rsid w:val="001F5925"/>
    <w:rsid w:val="00204B0E"/>
    <w:rsid w:val="0022196B"/>
    <w:rsid w:val="002219FA"/>
    <w:rsid w:val="00230428"/>
    <w:rsid w:val="00243BA3"/>
    <w:rsid w:val="002468D4"/>
    <w:rsid w:val="00247AB7"/>
    <w:rsid w:val="00275856"/>
    <w:rsid w:val="0028245A"/>
    <w:rsid w:val="00292485"/>
    <w:rsid w:val="002B438E"/>
    <w:rsid w:val="002C50FA"/>
    <w:rsid w:val="002D4ED7"/>
    <w:rsid w:val="002E4CFF"/>
    <w:rsid w:val="002E6003"/>
    <w:rsid w:val="002E656E"/>
    <w:rsid w:val="002F3562"/>
    <w:rsid w:val="002F49F4"/>
    <w:rsid w:val="002F4A05"/>
    <w:rsid w:val="002F4CC2"/>
    <w:rsid w:val="003050A5"/>
    <w:rsid w:val="003170E3"/>
    <w:rsid w:val="00324FCA"/>
    <w:rsid w:val="003303B7"/>
    <w:rsid w:val="003449FE"/>
    <w:rsid w:val="003463B0"/>
    <w:rsid w:val="00361BA3"/>
    <w:rsid w:val="003808C9"/>
    <w:rsid w:val="00392066"/>
    <w:rsid w:val="00394BDE"/>
    <w:rsid w:val="003B0E11"/>
    <w:rsid w:val="003C00C8"/>
    <w:rsid w:val="003C3168"/>
    <w:rsid w:val="003D4CCD"/>
    <w:rsid w:val="003F38B9"/>
    <w:rsid w:val="00421447"/>
    <w:rsid w:val="00421B19"/>
    <w:rsid w:val="00421F49"/>
    <w:rsid w:val="00425447"/>
    <w:rsid w:val="00434CB8"/>
    <w:rsid w:val="004374D3"/>
    <w:rsid w:val="00441ADC"/>
    <w:rsid w:val="00444180"/>
    <w:rsid w:val="00451605"/>
    <w:rsid w:val="004861EF"/>
    <w:rsid w:val="0049023C"/>
    <w:rsid w:val="00490AC0"/>
    <w:rsid w:val="00491A97"/>
    <w:rsid w:val="004B2799"/>
    <w:rsid w:val="004C61DA"/>
    <w:rsid w:val="004D1865"/>
    <w:rsid w:val="004D3E9E"/>
    <w:rsid w:val="005040FC"/>
    <w:rsid w:val="005064F4"/>
    <w:rsid w:val="005113FE"/>
    <w:rsid w:val="005214A1"/>
    <w:rsid w:val="00525458"/>
    <w:rsid w:val="00536592"/>
    <w:rsid w:val="00560F85"/>
    <w:rsid w:val="00571A2C"/>
    <w:rsid w:val="00582D2E"/>
    <w:rsid w:val="0058687A"/>
    <w:rsid w:val="0059101A"/>
    <w:rsid w:val="00604C94"/>
    <w:rsid w:val="00612E48"/>
    <w:rsid w:val="006267E1"/>
    <w:rsid w:val="00642421"/>
    <w:rsid w:val="00645D39"/>
    <w:rsid w:val="00646228"/>
    <w:rsid w:val="006524E4"/>
    <w:rsid w:val="0066270A"/>
    <w:rsid w:val="006666E9"/>
    <w:rsid w:val="00676CE8"/>
    <w:rsid w:val="00683ECB"/>
    <w:rsid w:val="006954AD"/>
    <w:rsid w:val="006A5BD4"/>
    <w:rsid w:val="006B00A3"/>
    <w:rsid w:val="006B4349"/>
    <w:rsid w:val="006C45A0"/>
    <w:rsid w:val="006D5309"/>
    <w:rsid w:val="006E58E6"/>
    <w:rsid w:val="006F395A"/>
    <w:rsid w:val="00721F7D"/>
    <w:rsid w:val="00725B2E"/>
    <w:rsid w:val="00732490"/>
    <w:rsid w:val="00745A15"/>
    <w:rsid w:val="00773757"/>
    <w:rsid w:val="0078100F"/>
    <w:rsid w:val="007E7E80"/>
    <w:rsid w:val="008003DF"/>
    <w:rsid w:val="00803734"/>
    <w:rsid w:val="00826A04"/>
    <w:rsid w:val="008279EA"/>
    <w:rsid w:val="008541CE"/>
    <w:rsid w:val="00861F21"/>
    <w:rsid w:val="00862BC6"/>
    <w:rsid w:val="00887CBD"/>
    <w:rsid w:val="008954D8"/>
    <w:rsid w:val="008A02AE"/>
    <w:rsid w:val="008A5339"/>
    <w:rsid w:val="008B4C6A"/>
    <w:rsid w:val="008C3C49"/>
    <w:rsid w:val="008C6D44"/>
    <w:rsid w:val="008E2573"/>
    <w:rsid w:val="008E365A"/>
    <w:rsid w:val="008F1E5C"/>
    <w:rsid w:val="008F2EE5"/>
    <w:rsid w:val="00900B3B"/>
    <w:rsid w:val="00906C32"/>
    <w:rsid w:val="00937294"/>
    <w:rsid w:val="009430FE"/>
    <w:rsid w:val="0094416B"/>
    <w:rsid w:val="00957C85"/>
    <w:rsid w:val="0096296E"/>
    <w:rsid w:val="00971956"/>
    <w:rsid w:val="00980476"/>
    <w:rsid w:val="00984DF0"/>
    <w:rsid w:val="00986F01"/>
    <w:rsid w:val="009928F5"/>
    <w:rsid w:val="009955E8"/>
    <w:rsid w:val="009D19CE"/>
    <w:rsid w:val="009D2FAD"/>
    <w:rsid w:val="009D30CB"/>
    <w:rsid w:val="009E7891"/>
    <w:rsid w:val="009F6530"/>
    <w:rsid w:val="00A36BE2"/>
    <w:rsid w:val="00A46530"/>
    <w:rsid w:val="00A51EBE"/>
    <w:rsid w:val="00A626AC"/>
    <w:rsid w:val="00A62AEB"/>
    <w:rsid w:val="00A63E2E"/>
    <w:rsid w:val="00A67BB5"/>
    <w:rsid w:val="00A7274A"/>
    <w:rsid w:val="00A73E0B"/>
    <w:rsid w:val="00A84AF8"/>
    <w:rsid w:val="00A93200"/>
    <w:rsid w:val="00AA3D81"/>
    <w:rsid w:val="00AB0EF2"/>
    <w:rsid w:val="00AC1674"/>
    <w:rsid w:val="00AC450B"/>
    <w:rsid w:val="00B000D3"/>
    <w:rsid w:val="00B068DE"/>
    <w:rsid w:val="00B10288"/>
    <w:rsid w:val="00B230A7"/>
    <w:rsid w:val="00B26086"/>
    <w:rsid w:val="00B26431"/>
    <w:rsid w:val="00B31F9A"/>
    <w:rsid w:val="00B3500B"/>
    <w:rsid w:val="00B423E2"/>
    <w:rsid w:val="00B42532"/>
    <w:rsid w:val="00B4670E"/>
    <w:rsid w:val="00B50749"/>
    <w:rsid w:val="00B64373"/>
    <w:rsid w:val="00B806F5"/>
    <w:rsid w:val="00BA1895"/>
    <w:rsid w:val="00BC2C5C"/>
    <w:rsid w:val="00BC774E"/>
    <w:rsid w:val="00BF0500"/>
    <w:rsid w:val="00BF757C"/>
    <w:rsid w:val="00C22288"/>
    <w:rsid w:val="00C23F39"/>
    <w:rsid w:val="00C3293E"/>
    <w:rsid w:val="00C37549"/>
    <w:rsid w:val="00C60CF2"/>
    <w:rsid w:val="00C63F0E"/>
    <w:rsid w:val="00C7786A"/>
    <w:rsid w:val="00C84240"/>
    <w:rsid w:val="00C859DB"/>
    <w:rsid w:val="00C8626B"/>
    <w:rsid w:val="00CC1F5B"/>
    <w:rsid w:val="00CC5B0B"/>
    <w:rsid w:val="00CC7563"/>
    <w:rsid w:val="00CE3E3E"/>
    <w:rsid w:val="00CE69A6"/>
    <w:rsid w:val="00CF7EE1"/>
    <w:rsid w:val="00D076CB"/>
    <w:rsid w:val="00D129B2"/>
    <w:rsid w:val="00D17EB8"/>
    <w:rsid w:val="00D24BB1"/>
    <w:rsid w:val="00D30ADE"/>
    <w:rsid w:val="00D33E10"/>
    <w:rsid w:val="00D53005"/>
    <w:rsid w:val="00D605AF"/>
    <w:rsid w:val="00D6312D"/>
    <w:rsid w:val="00D7140C"/>
    <w:rsid w:val="00D751C3"/>
    <w:rsid w:val="00D756BD"/>
    <w:rsid w:val="00D81057"/>
    <w:rsid w:val="00D96C80"/>
    <w:rsid w:val="00D96E34"/>
    <w:rsid w:val="00DA5E87"/>
    <w:rsid w:val="00DA748F"/>
    <w:rsid w:val="00DC27BC"/>
    <w:rsid w:val="00DE4235"/>
    <w:rsid w:val="00E0449D"/>
    <w:rsid w:val="00E050EC"/>
    <w:rsid w:val="00E07204"/>
    <w:rsid w:val="00E4049C"/>
    <w:rsid w:val="00E458FA"/>
    <w:rsid w:val="00E55BCD"/>
    <w:rsid w:val="00E56BDA"/>
    <w:rsid w:val="00E7484A"/>
    <w:rsid w:val="00E86555"/>
    <w:rsid w:val="00E87F30"/>
    <w:rsid w:val="00E96420"/>
    <w:rsid w:val="00EA6B52"/>
    <w:rsid w:val="00EB551F"/>
    <w:rsid w:val="00EB7961"/>
    <w:rsid w:val="00EF2CB1"/>
    <w:rsid w:val="00EF3A21"/>
    <w:rsid w:val="00F04160"/>
    <w:rsid w:val="00F05BC5"/>
    <w:rsid w:val="00F05E0A"/>
    <w:rsid w:val="00F25EE3"/>
    <w:rsid w:val="00F3118F"/>
    <w:rsid w:val="00F714D9"/>
    <w:rsid w:val="00F721A3"/>
    <w:rsid w:val="00F72E77"/>
    <w:rsid w:val="00F750ED"/>
    <w:rsid w:val="00F91A33"/>
    <w:rsid w:val="00F94575"/>
    <w:rsid w:val="00FA0767"/>
    <w:rsid w:val="00FA49EA"/>
    <w:rsid w:val="00FD7664"/>
    <w:rsid w:val="00FE0BD2"/>
    <w:rsid w:val="00FE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0CF50"/>
  <w15:docId w15:val="{1FFDD86D-42A4-4C4F-8203-E3E75146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8D4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8D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3">
    <w:name w:val="页眉 字符"/>
    <w:link w:val="a4"/>
    <w:rsid w:val="002468D4"/>
    <w:rPr>
      <w:rFonts w:ascii="Calibri" w:eastAsia="宋体" w:hAnsi="Calibri" w:cs="宋体"/>
      <w:kern w:val="2"/>
      <w:sz w:val="18"/>
      <w:szCs w:val="18"/>
    </w:rPr>
  </w:style>
  <w:style w:type="paragraph" w:styleId="a4">
    <w:name w:val="header"/>
    <w:basedOn w:val="a"/>
    <w:link w:val="a3"/>
    <w:rsid w:val="00246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a5">
    <w:name w:val="页脚 字符"/>
    <w:link w:val="a6"/>
    <w:rsid w:val="002468D4"/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basedOn w:val="a"/>
    <w:link w:val="a5"/>
    <w:rsid w:val="002468D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table" w:styleId="a7">
    <w:name w:val="Table Grid"/>
    <w:basedOn w:val="a1"/>
    <w:rsid w:val="0024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rsid w:val="002468D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rsid w:val="002468D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rsid w:val="002468D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rsid w:val="002468D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rsid w:val="002468D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rsid w:val="002468D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rsid w:val="002468D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a8">
    <w:name w:val="Strong"/>
    <w:basedOn w:val="a0"/>
    <w:uiPriority w:val="22"/>
    <w:qFormat/>
    <w:rsid w:val="002468D4"/>
    <w:rPr>
      <w:b/>
      <w:bCs/>
    </w:rPr>
  </w:style>
  <w:style w:type="paragraph" w:styleId="a9">
    <w:name w:val="Normal (Web)"/>
    <w:basedOn w:val="a"/>
    <w:uiPriority w:val="99"/>
    <w:rsid w:val="002468D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97FC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97FC6"/>
    <w:rPr>
      <w:rFonts w:cs="宋体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113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BE93ACD93AC4BB2BDF1047E8CEBE3" ma:contentTypeVersion="8" ma:contentTypeDescription="Create a new document." ma:contentTypeScope="" ma:versionID="93142f649ff74245118af1d52d511d80">
  <xsd:schema xmlns:xsd="http://www.w3.org/2001/XMLSchema" xmlns:xs="http://www.w3.org/2001/XMLSchema" xmlns:p="http://schemas.microsoft.com/office/2006/metadata/properties" xmlns:ns3="e47d3d8d-6168-4ab6-bce5-4811cb21eb6d" targetNamespace="http://schemas.microsoft.com/office/2006/metadata/properties" ma:root="true" ma:fieldsID="aca76f09174ba0c029bf9e17f206ffd7" ns3:_="">
    <xsd:import namespace="e47d3d8d-6168-4ab6-bce5-4811cb21e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d3d8d-6168-4ab6-bce5-4811cb21e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7638-1B8A-4E79-8E43-E060372DC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d3d8d-6168-4ab6-bce5-4811cb21e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196F1-9229-4AC8-A25A-51380EB44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5C268-4D1E-4D01-8C13-F3EBFC3C1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FD2378-2108-48CF-A8F5-E22472E3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648</Characters>
  <Application>Microsoft Office Word</Application>
  <DocSecurity>0</DocSecurity>
  <Lines>5</Lines>
  <Paragraphs>1</Paragraphs>
  <ScaleCrop>false</ScaleCrop>
  <Company>Pfizer Inc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cp:lastPrinted>2019-07-15T03:02:00Z</cp:lastPrinted>
  <dcterms:created xsi:type="dcterms:W3CDTF">2020-08-07T09:28:00Z</dcterms:created>
  <dcterms:modified xsi:type="dcterms:W3CDTF">2020-08-07T09:28:00Z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ContentTypeId">
    <vt:lpwstr>0x010100FC6BE93ACD93AC4BB2BDF1047E8CEBE3</vt:lpwstr>
  </property>
</Properties>
</file>