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2E23B" w14:textId="77777777" w:rsidR="00412EBF" w:rsidRDefault="00412EBF" w:rsidP="00412EBF">
      <w:pPr>
        <w:pStyle w:val="a4"/>
        <w:adjustRightInd w:val="0"/>
        <w:snapToGrid w:val="0"/>
        <w:spacing w:line="580" w:lineRule="exact"/>
        <w:jc w:val="both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>附件2</w:t>
      </w:r>
    </w:p>
    <w:p w14:paraId="7E4DD8C2" w14:textId="77777777" w:rsidR="00412EBF" w:rsidRDefault="00412EBF" w:rsidP="00412EBF">
      <w:pPr>
        <w:pStyle w:val="a4"/>
        <w:adjustRightInd w:val="0"/>
        <w:snapToGrid w:val="0"/>
        <w:spacing w:line="580" w:lineRule="exact"/>
        <w:rPr>
          <w:rFonts w:ascii="黑体" w:eastAsia="黑体" w:hAnsi="黑体"/>
          <w:sz w:val="32"/>
          <w:szCs w:val="32"/>
        </w:rPr>
      </w:pPr>
    </w:p>
    <w:p w14:paraId="0B8176D4" w14:textId="77777777" w:rsidR="00412EBF" w:rsidRDefault="00412EBF" w:rsidP="00412EBF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2021年卫生专业技术资格考试专业目录</w:t>
      </w:r>
    </w:p>
    <w:p w14:paraId="00B8494F" w14:textId="77777777" w:rsidR="00412EBF" w:rsidRDefault="00412EBF" w:rsidP="00412EBF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8E10835" w14:textId="77777777" w:rsidR="00412EBF" w:rsidRDefault="00412EBF" w:rsidP="00412EBF">
      <w:pPr>
        <w:adjustRightInd w:val="0"/>
        <w:snapToGrid w:val="0"/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一、初级（士）考试专业</w:t>
      </w:r>
    </w:p>
    <w:tbl>
      <w:tblPr>
        <w:tblW w:w="82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536"/>
        <w:gridCol w:w="1998"/>
      </w:tblGrid>
      <w:tr w:rsidR="00412EBF" w14:paraId="50F3D964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4AF0D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C43D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</w:rPr>
              <w:t>专 业 名 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58D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 w:cs="Arial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/>
                <w:sz w:val="28"/>
                <w:szCs w:val="28"/>
              </w:rPr>
              <w:t>考试方式</w:t>
            </w:r>
          </w:p>
        </w:tc>
      </w:tr>
      <w:tr w:rsidR="00412EBF" w14:paraId="07AFA42A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AE6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9FCBC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药学</w:t>
            </w:r>
          </w:p>
        </w:tc>
        <w:tc>
          <w:tcPr>
            <w:tcW w:w="199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0179E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人机对话</w:t>
            </w:r>
          </w:p>
        </w:tc>
      </w:tr>
      <w:tr w:rsidR="00412EBF" w14:paraId="57E8687F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986A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03CCA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中药学</w:t>
            </w: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58F62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12EBF" w14:paraId="087BBD1E" w14:textId="77777777" w:rsidTr="006E2B70">
        <w:trPr>
          <w:trHeight w:hRule="exact" w:val="64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B5A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F1951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口腔医学技术</w:t>
            </w: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EB1B1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12EBF" w14:paraId="37C0A4EB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2E75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2AEDC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放射医学技术</w:t>
            </w: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3AD9C1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12EBF" w14:paraId="4D009FCB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3A31C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55DE8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临床医学检验技术</w:t>
            </w: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C08D7C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12EBF" w14:paraId="2B6ED82C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F0F1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48E9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病理学技术</w:t>
            </w: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41052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12EBF" w14:paraId="0022403A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7DC5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CAC9A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康复医学治疗技术</w:t>
            </w: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F67638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12EBF" w14:paraId="7140C9B9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6AA8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95630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营养</w:t>
            </w: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FC407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12EBF" w14:paraId="4A2182AA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7B18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22A23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卫生检验技术</w:t>
            </w: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074CF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12EBF" w14:paraId="3A52D7D6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E9E2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652AE" w14:textId="77777777" w:rsidR="00412EBF" w:rsidRDefault="00412EBF" w:rsidP="006E2B70">
            <w:pPr>
              <w:spacing w:line="36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病案信息技术</w:t>
            </w: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912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172F0AB5" w14:textId="77777777" w:rsidR="00412EBF" w:rsidRDefault="00412EBF" w:rsidP="00412EBF">
      <w:pPr>
        <w:ind w:firstLineChars="200" w:firstLine="562"/>
        <w:outlineLvl w:val="0"/>
        <w:rPr>
          <w:rFonts w:ascii="黑体" w:eastAsia="黑体" w:hAnsi="黑体"/>
          <w:b/>
          <w:bCs/>
          <w:sz w:val="28"/>
          <w:szCs w:val="28"/>
        </w:rPr>
      </w:pPr>
    </w:p>
    <w:p w14:paraId="02BA6CB1" w14:textId="77777777" w:rsidR="00412EBF" w:rsidRDefault="00412EBF" w:rsidP="00412EBF">
      <w:pPr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二、初级（师）考试专业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536"/>
        <w:gridCol w:w="1998"/>
      </w:tblGrid>
      <w:tr w:rsidR="00412EBF" w14:paraId="3C6B5119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878D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0FFA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 业 名 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FDA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考试方式</w:t>
            </w:r>
          </w:p>
        </w:tc>
      </w:tr>
      <w:tr w:rsidR="00412EBF" w14:paraId="5804ED99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301B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607A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药学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0457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人机对话</w:t>
            </w:r>
          </w:p>
        </w:tc>
      </w:tr>
      <w:tr w:rsidR="00412EBF" w14:paraId="46EE56D1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BDDD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BA54D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中药学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6D6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065F2E2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5605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D262B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护理学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D8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纸笔</w:t>
            </w:r>
          </w:p>
        </w:tc>
      </w:tr>
      <w:tr w:rsidR="00412EBF" w14:paraId="2B66DA94" w14:textId="77777777" w:rsidTr="006E2B70">
        <w:trPr>
          <w:trHeight w:hRule="exact" w:val="492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3835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3A0FE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中医护理学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3DCB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人机对话</w:t>
            </w:r>
          </w:p>
        </w:tc>
      </w:tr>
      <w:tr w:rsidR="00412EBF" w14:paraId="665A3C8C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C3CE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93B4A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口腔医学技术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9C4" w14:textId="77777777" w:rsidR="00412EBF" w:rsidRDefault="00412EBF" w:rsidP="006E2B70">
            <w:pPr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7F974BD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1B77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89D62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放射医学技术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A9F2E" w14:textId="77777777" w:rsidR="00412EBF" w:rsidRDefault="00412EBF" w:rsidP="006E2B70">
            <w:pPr>
              <w:spacing w:line="360" w:lineRule="exact"/>
              <w:ind w:firstLineChars="150" w:firstLine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人机对话</w:t>
            </w:r>
          </w:p>
        </w:tc>
      </w:tr>
      <w:tr w:rsidR="00412EBF" w14:paraId="08D6F1B7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0460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A24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临床医学检验技术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58A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0E3BB6AD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BF8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7E49A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病理学技术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CF1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84C7D70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BB93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D09E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康复医学治疗技术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9227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F087872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4E05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05635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营养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03D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E53B4C5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1746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A3AE1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卫生检验技术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17F7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62865E1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E0C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E0BD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心理治疗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8C69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DDB19DA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9315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6D72F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病案信息技术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9F43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338F33B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BB6A8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B2B8A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输血技术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2252C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C809FC5" w14:textId="77777777" w:rsidTr="006E2B70">
        <w:trPr>
          <w:trHeight w:hRule="exact" w:val="567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80E0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E0198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神经电生理（脑电图）技术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E21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D7E22DB" w14:textId="77777777" w:rsidR="00412EBF" w:rsidRDefault="00412EBF" w:rsidP="00412EBF">
      <w:pPr>
        <w:ind w:firstLineChars="200" w:firstLine="562"/>
        <w:outlineLvl w:val="0"/>
        <w:rPr>
          <w:rFonts w:ascii="黑体" w:eastAsia="黑体" w:hAnsi="黑体"/>
          <w:b/>
          <w:bCs/>
          <w:sz w:val="28"/>
          <w:szCs w:val="28"/>
        </w:rPr>
      </w:pPr>
    </w:p>
    <w:p w14:paraId="4B0C00AD" w14:textId="77777777" w:rsidR="00412EBF" w:rsidRDefault="00412EBF" w:rsidP="00412EBF">
      <w:pPr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三、中级考试专业</w:t>
      </w:r>
    </w:p>
    <w:tbl>
      <w:tblPr>
        <w:tblW w:w="83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536"/>
        <w:gridCol w:w="1998"/>
      </w:tblGrid>
      <w:tr w:rsidR="00412EBF" w14:paraId="097BC0BA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2D3E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708D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 业 名 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49D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考试方式</w:t>
            </w:r>
          </w:p>
        </w:tc>
      </w:tr>
      <w:tr w:rsidR="00412EBF" w14:paraId="00C76C0E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655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5257B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全科医学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B8AC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人机对话</w:t>
            </w:r>
          </w:p>
        </w:tc>
      </w:tr>
      <w:tr w:rsidR="00412EBF" w14:paraId="49F0B486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9094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70CB2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全科医学（中医类）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EC463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3F3520B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A591D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97E9B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8AEEA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6636E8D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F38C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105E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心血管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内科学</w:t>
            </w:r>
            <w:proofErr w:type="gramEnd"/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5C34D4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DDA033B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4E04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E174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呼吸内科学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11FB15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0E784A5" w14:textId="77777777" w:rsidTr="006E2B70">
        <w:trPr>
          <w:trHeight w:hRule="exact" w:val="57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AEDE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4F642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消化内科学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A7FED1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02E5CE7" w14:textId="77777777" w:rsidTr="006E2B70">
        <w:trPr>
          <w:trHeight w:val="52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89D5C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9B01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肾内科学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84F16B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7425268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EEB3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3CE3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神经内科学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AF769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77DCC72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42C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E0AA8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内分泌学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1BA461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D956125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8F58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FF3C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血液病学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886B9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ED61C68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C8CA1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BBB35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结核病学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9500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0CCB7E8A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CA1D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312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989B2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传染病学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474A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人机对话</w:t>
            </w:r>
          </w:p>
        </w:tc>
      </w:tr>
      <w:tr w:rsidR="00412EBF" w14:paraId="5E96F2EF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22821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A7C71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风湿与临床免疫学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D4B7AB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0CEA8EA6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2B68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154F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职业病学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35BEE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204FDF7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F362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CF9FD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中医内科学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8F42D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F0DC71F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FB2D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DA2BA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中西医结合内科学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E87643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5E7DE9C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CE7D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745C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BCA3E1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0C64237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3C17D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2C8CD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4E4BFF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3405F10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703E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CCF03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胸心外科学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EEA518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03A1A54F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BBE6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379B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神经外科学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311939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8CD3D6F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F761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1C7D0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泌尿外科学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0B5BCA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A9AC224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A9821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AE470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小儿外科学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CA43DF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728C7A3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6A9E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1FAE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烧伤外科学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838241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91EC50F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F91C1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7754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整形外科学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2AE84D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53AC6EF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AD0A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3685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E6AB00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F87AB79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EB7E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2D80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中西医结合外科学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6868C1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5BA9060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A286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DFE51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中医肛肠科学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925B04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98FD814" w14:textId="77777777" w:rsidTr="006E2B70">
        <w:trPr>
          <w:trHeight w:hRule="exact" w:val="495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1B09C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0FC5B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中医骨伤学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E04E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1BB3FE5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16B4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C7D5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中西医结合骨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伤科学</w:t>
            </w:r>
            <w:proofErr w:type="gramEnd"/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4185EA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4D1E7C9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EFE8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7155A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妇产科学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AD9CA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853F8FB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5D5D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9B8C8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中医妇科学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92870F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33DA015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39E4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D1078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儿科学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4DA848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F5B8F35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31BE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333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1167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中医儿科学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87FF57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A30A7B4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1E5F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FABAA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眼科学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D9737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8352C02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E72D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882C3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中医眼科学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58D0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C033881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619B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336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5B59C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耳鼻咽喉科学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4EE9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人机对话</w:t>
            </w:r>
          </w:p>
        </w:tc>
      </w:tr>
      <w:tr w:rsidR="00412EBF" w14:paraId="00A117AD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B98B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D5A1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中医耳鼻喉科学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B659D5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8C27016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5EC6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B6A90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皮肤与性病学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D3E345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E2BF5C9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2C14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E987C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中医皮肤与性病学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BCD45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3224FE2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0FF7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5D50C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精神病学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5AEC27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0260BA00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F886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01E6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肿瘤内科学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B0021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1C74141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C347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5A85A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肿瘤外科学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185D7C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DE42CE3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F20F8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B96F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肿瘤放射治疗学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16D487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B28CD22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AE56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F20DE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放射医学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7CC1E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312206C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26CFD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C055F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核医学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6D0BA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DBF4D94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2B98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5731F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超声波医学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E53BC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6C3EDF0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0116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7EF1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麻醉学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1BFCF4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FBC1E0C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BED1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3BAEA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康复医学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F66CE3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03A53AD5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9AD8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378A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推拿（按摩）学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985944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2CEE13E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EA88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4819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中医针灸学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8C2E0A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4928CCF" w14:textId="77777777" w:rsidTr="006E2B70">
        <w:trPr>
          <w:trHeight w:hRule="exact" w:val="51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3D66C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5D15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病理学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1CC3DC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5C32827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0E2C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7BBD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临床医学检验学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6DE3A6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1305CA0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839A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7D10B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口腔医学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1B80F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4980CE7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437C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FD252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口腔内科学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4491BE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F1CCF88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3BC8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4733E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口腔颌面外科学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5D018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28E0428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271B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0729C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口腔修复学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99A64F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F09BC0A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25C1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44F0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口腔正畸学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E88381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F4D9C0C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8CB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74F4E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疼痛学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BA4DF5" w14:textId="77777777" w:rsidR="00412EBF" w:rsidRDefault="00412EBF" w:rsidP="006E2B7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10A9899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875B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8C2F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重症医学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ADF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97A762B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D047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360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03B3E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计划生育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1D8B6C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人机对话</w:t>
            </w:r>
          </w:p>
        </w:tc>
      </w:tr>
      <w:tr w:rsidR="00412EBF" w14:paraId="5DD3FA05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4117D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8EEC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疾病控制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4ADB8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3CAD6B2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B6BF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95D30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公共卫生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D8C358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3F78DE0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285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70B2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职业卫生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240C4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C93E9A9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AD04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D7AE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妇幼保健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332EB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3EBF3AA7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7E7A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365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F348E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健康教育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0169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68930B2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A017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81D08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5EA91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4C648B0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DDAA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934A6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中药学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575D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879375B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F7FB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4AD50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护理学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E9915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9817070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D7101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51020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内科护理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78708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8A8D858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3558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4D18B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外科护理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D78F8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E75E9AE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0A6AD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FFB5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妇产科护理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0C99D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C90E22F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26A4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37312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儿科护理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22E2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7047D4E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20D6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EFB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社区护理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84498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3D88AA2" w14:textId="77777777" w:rsidTr="006E2B70">
        <w:trPr>
          <w:trHeight w:hRule="exact" w:val="51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7EFF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D3C94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中医护理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99EAF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CBEDAB7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2E9C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F4A3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口腔医学技术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80BC2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E11874B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9814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2A404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放射医学技术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9B121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402D5DB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0360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5155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核医学技术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074EF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E5630E8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150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A07DB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超声波医学技术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6C286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0AB2DB7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F3768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D65D3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临床医学检验技术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D82FB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EBE97E4" w14:textId="77777777" w:rsidTr="006E2B70">
        <w:trPr>
          <w:trHeight w:hRule="exact" w:val="57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57BB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87BE5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病理学技术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65B431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257AB2A9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5C25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E875D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康复医学治疗技术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EBADE4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F130E72" w14:textId="77777777" w:rsidTr="006E2B70">
        <w:trPr>
          <w:trHeight w:hRule="exact" w:val="57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4C50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769E4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营养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9653A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F8A2F29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E05C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07F62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理化检验技术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8F38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6C59A81B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00D3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384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8B2BB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微生物检验技术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D740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人机对话</w:t>
            </w:r>
          </w:p>
        </w:tc>
      </w:tr>
      <w:tr w:rsidR="00412EBF" w14:paraId="04448856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2F30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2C1BE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消毒技术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4F5A3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BD148A3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EFFFE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386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F8852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心理治疗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BD6B7D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2705658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C9831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756C1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心电学技术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82AD7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5B2D00F2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D387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B5C62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肿瘤放射治疗技术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F3F5E3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EA8BC0F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A2AF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E3007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病案信息技术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5332B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70BA0FB4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35135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F3C38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输血技术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05DB46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1696B521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94F39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107A9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神经电生理（脑电图）技术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6FC2F2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12EBF" w14:paraId="428AF31D" w14:textId="77777777" w:rsidTr="006E2B70">
        <w:trPr>
          <w:trHeight w:hRule="exact" w:val="567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F662A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F356C" w14:textId="77777777" w:rsidR="00412EBF" w:rsidRDefault="00412EBF" w:rsidP="006E2B7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急诊医学</w:t>
            </w:r>
          </w:p>
        </w:tc>
        <w:tc>
          <w:tcPr>
            <w:tcW w:w="1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33C0" w14:textId="77777777" w:rsidR="00412EBF" w:rsidRDefault="00412EBF" w:rsidP="006E2B7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79D795F" w14:textId="77777777" w:rsidR="00412EBF" w:rsidRDefault="00412EBF" w:rsidP="00412EBF"/>
    <w:p w14:paraId="778F4E2C" w14:textId="06E4F36F" w:rsidR="00D34F26" w:rsidRDefault="00412EBF" w:rsidP="00412EBF"/>
    <w:sectPr w:rsidR="00D3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F"/>
    <w:rsid w:val="002578C3"/>
    <w:rsid w:val="0029752A"/>
    <w:rsid w:val="00412EBF"/>
    <w:rsid w:val="007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1DEA"/>
  <w15:chartTrackingRefBased/>
  <w15:docId w15:val="{8EBB08DA-637C-4CCF-973C-B48D9600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12E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rsid w:val="00412EBF"/>
    <w:pPr>
      <w:jc w:val="center"/>
    </w:pPr>
    <w:rPr>
      <w:b/>
      <w:bCs/>
      <w:sz w:val="44"/>
    </w:rPr>
  </w:style>
  <w:style w:type="character" w:customStyle="1" w:styleId="a5">
    <w:name w:val="正文文本 字符"/>
    <w:basedOn w:val="a1"/>
    <w:link w:val="a4"/>
    <w:rsid w:val="00412EBF"/>
    <w:rPr>
      <w:rFonts w:ascii="Calibri" w:eastAsia="宋体" w:hAnsi="Calibri" w:cs="Times New Roman"/>
      <w:b/>
      <w:bCs/>
      <w:sz w:val="44"/>
    </w:rPr>
  </w:style>
  <w:style w:type="paragraph" w:styleId="a0">
    <w:name w:val="Body Text First Indent"/>
    <w:basedOn w:val="a4"/>
    <w:link w:val="a6"/>
    <w:uiPriority w:val="99"/>
    <w:semiHidden/>
    <w:unhideWhenUsed/>
    <w:rsid w:val="00412EBF"/>
    <w:pPr>
      <w:spacing w:after="120"/>
      <w:ind w:firstLineChars="100" w:firstLine="420"/>
      <w:jc w:val="both"/>
    </w:pPr>
    <w:rPr>
      <w:b w:val="0"/>
      <w:bCs w:val="0"/>
      <w:sz w:val="21"/>
    </w:rPr>
  </w:style>
  <w:style w:type="character" w:customStyle="1" w:styleId="a6">
    <w:name w:val="正文文本首行缩进 字符"/>
    <w:basedOn w:val="a5"/>
    <w:link w:val="a0"/>
    <w:uiPriority w:val="99"/>
    <w:semiHidden/>
    <w:rsid w:val="00412EBF"/>
    <w:rPr>
      <w:rFonts w:ascii="Calibri" w:eastAsia="宋体" w:hAnsi="Calibri" w:cs="Times New Roman"/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</dc:creator>
  <cp:keywords/>
  <dc:description/>
  <cp:lastModifiedBy>罗</cp:lastModifiedBy>
  <cp:revision>1</cp:revision>
  <dcterms:created xsi:type="dcterms:W3CDTF">2021-01-04T07:20:00Z</dcterms:created>
  <dcterms:modified xsi:type="dcterms:W3CDTF">2021-01-04T07:20:00Z</dcterms:modified>
</cp:coreProperties>
</file>