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D4" w:rsidRDefault="00946FAC">
      <w:pPr>
        <w:spacing w:line="560" w:lineRule="exact"/>
        <w:jc w:val="left"/>
        <w:outlineLvl w:val="0"/>
        <w:rPr>
          <w:rFonts w:ascii="宋体" w:eastAsia="黑体" w:hAnsi="宋体"/>
          <w:b/>
          <w:bCs/>
          <w:sz w:val="44"/>
          <w:szCs w:val="44"/>
        </w:rPr>
      </w:pPr>
      <w:r>
        <w:rPr>
          <w:rFonts w:ascii="黑体" w:eastAsia="黑体" w:hAnsi="宋体" w:cs="黑体" w:hint="eastAsia"/>
          <w:sz w:val="24"/>
          <w:szCs w:val="24"/>
        </w:rPr>
        <w:t>附件1</w:t>
      </w:r>
    </w:p>
    <w:p w:rsidR="00072ED4" w:rsidRDefault="00072ED4">
      <w:pPr>
        <w:spacing w:line="560" w:lineRule="exact"/>
        <w:ind w:firstLineChars="50" w:firstLine="221"/>
        <w:jc w:val="center"/>
        <w:outlineLvl w:val="0"/>
        <w:rPr>
          <w:rFonts w:ascii="宋体" w:hAnsi="宋体"/>
          <w:b/>
          <w:bCs/>
          <w:sz w:val="44"/>
          <w:szCs w:val="44"/>
        </w:rPr>
      </w:pPr>
    </w:p>
    <w:p w:rsidR="00072ED4" w:rsidRDefault="00946FAC">
      <w:pPr>
        <w:spacing w:line="560" w:lineRule="exact"/>
        <w:ind w:firstLineChars="50" w:firstLine="221"/>
        <w:jc w:val="center"/>
        <w:outlineLvl w:val="0"/>
        <w:rPr>
          <w:rFonts w:ascii="宋体" w:hAnsi="宋体"/>
          <w:b/>
          <w:bCs/>
          <w:sz w:val="44"/>
          <w:szCs w:val="44"/>
        </w:rPr>
      </w:pPr>
      <w:r>
        <w:rPr>
          <w:rFonts w:ascii="宋体" w:hAnsi="宋体" w:hint="eastAsia"/>
          <w:b/>
          <w:bCs/>
          <w:sz w:val="44"/>
          <w:szCs w:val="44"/>
        </w:rPr>
        <w:t>2020年深圳市游泳场所水</w:t>
      </w:r>
      <w:bookmarkStart w:id="0" w:name="_GoBack"/>
      <w:bookmarkEnd w:id="0"/>
      <w:r>
        <w:rPr>
          <w:rFonts w:ascii="宋体" w:hAnsi="宋体" w:hint="eastAsia"/>
          <w:b/>
          <w:bCs/>
          <w:sz w:val="44"/>
          <w:szCs w:val="44"/>
        </w:rPr>
        <w:t>质第一批抽检结果合格单位一览表（101家）</w:t>
      </w:r>
    </w:p>
    <w:tbl>
      <w:tblPr>
        <w:tblW w:w="12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962"/>
        <w:gridCol w:w="4125"/>
        <w:gridCol w:w="3122"/>
      </w:tblGrid>
      <w:tr w:rsidR="00072ED4">
        <w:trPr>
          <w:trHeight w:val="567"/>
          <w:jc w:val="center"/>
        </w:trPr>
        <w:tc>
          <w:tcPr>
            <w:tcW w:w="771" w:type="dxa"/>
            <w:vAlign w:val="center"/>
          </w:tcPr>
          <w:p w:rsidR="00072ED4" w:rsidRDefault="00946FAC">
            <w:pPr>
              <w:spacing w:line="560" w:lineRule="exact"/>
              <w:ind w:firstLineChars="2" w:firstLine="5"/>
              <w:jc w:val="center"/>
              <w:rPr>
                <w:rFonts w:ascii="仿宋_GB2312" w:eastAsia="仿宋_GB2312"/>
                <w:kern w:val="0"/>
                <w:sz w:val="24"/>
                <w:szCs w:val="24"/>
              </w:rPr>
            </w:pPr>
            <w:r>
              <w:rPr>
                <w:rFonts w:ascii="仿宋_GB2312" w:eastAsia="仿宋_GB2312" w:hAnsi="宋体" w:cs="宋体" w:hint="eastAsia"/>
                <w:kern w:val="0"/>
                <w:sz w:val="24"/>
                <w:szCs w:val="24"/>
              </w:rPr>
              <w:t>序号</w:t>
            </w:r>
          </w:p>
        </w:tc>
        <w:tc>
          <w:tcPr>
            <w:tcW w:w="4962" w:type="dxa"/>
            <w:vAlign w:val="center"/>
          </w:tcPr>
          <w:p w:rsidR="00072ED4" w:rsidRDefault="00946FAC">
            <w:pPr>
              <w:spacing w:line="560" w:lineRule="exact"/>
              <w:ind w:firstLineChars="2" w:firstLine="5"/>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名称</w:t>
            </w:r>
          </w:p>
        </w:tc>
        <w:tc>
          <w:tcPr>
            <w:tcW w:w="4125" w:type="dxa"/>
            <w:vAlign w:val="center"/>
          </w:tcPr>
          <w:p w:rsidR="00072ED4" w:rsidRDefault="00946FAC">
            <w:pPr>
              <w:spacing w:line="560" w:lineRule="exact"/>
              <w:ind w:firstLineChars="2" w:firstLine="5"/>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地址</w:t>
            </w:r>
          </w:p>
        </w:tc>
        <w:tc>
          <w:tcPr>
            <w:tcW w:w="3122" w:type="dxa"/>
            <w:vAlign w:val="center"/>
          </w:tcPr>
          <w:p w:rsidR="00072ED4" w:rsidRDefault="00946FAC">
            <w:pPr>
              <w:spacing w:line="560" w:lineRule="exact"/>
              <w:ind w:firstLineChars="2" w:firstLine="5"/>
              <w:jc w:val="center"/>
              <w:rPr>
                <w:rFonts w:ascii="仿宋_GB2312" w:eastAsia="仿宋_GB2312"/>
                <w:kern w:val="0"/>
                <w:sz w:val="24"/>
                <w:szCs w:val="24"/>
              </w:rPr>
            </w:pPr>
            <w:r>
              <w:rPr>
                <w:rFonts w:ascii="仿宋_GB2312" w:eastAsia="仿宋_GB2312" w:hAnsi="宋体" w:cs="宋体" w:hint="eastAsia"/>
                <w:kern w:val="0"/>
                <w:sz w:val="24"/>
                <w:szCs w:val="24"/>
              </w:rPr>
              <w:t>许可证号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香格里拉大酒店（深圳福田）有限公司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深圳市福田区益田路4088号福田香格里拉大酒店四层西南面部分</w:t>
            </w:r>
          </w:p>
        </w:tc>
        <w:tc>
          <w:tcPr>
            <w:tcW w:w="3122"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粤卫公证字[2009]第0301L00564号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深圳大中华国际酒店管理有限公司大中华希尔顿酒店</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深圳市福田区深南大道与彩田路交汇处东南角大中华国际金融中心内</w:t>
            </w:r>
          </w:p>
        </w:tc>
        <w:tc>
          <w:tcPr>
            <w:tcW w:w="3122"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粤卫公证字[2015]第0301L00598号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深圳市深航</w:t>
            </w:r>
            <w:proofErr w:type="gramStart"/>
            <w:r>
              <w:rPr>
                <w:rFonts w:ascii="仿宋_GB2312" w:eastAsia="仿宋_GB2312" w:hAnsi="Arial" w:cs="仿宋_GB2312"/>
                <w:kern w:val="0"/>
                <w:sz w:val="22"/>
                <w:lang w:bidi="ar"/>
              </w:rPr>
              <w:t>物业酒店</w:t>
            </w:r>
            <w:proofErr w:type="gramEnd"/>
            <w:r>
              <w:rPr>
                <w:rFonts w:ascii="仿宋_GB2312" w:eastAsia="仿宋_GB2312" w:hAnsi="Arial" w:cs="仿宋_GB2312"/>
                <w:kern w:val="0"/>
                <w:sz w:val="22"/>
                <w:lang w:bidi="ar"/>
              </w:rPr>
              <w:t>管理有限公司深航国际酒店</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深圳市福田区深南大道6035号</w:t>
            </w:r>
          </w:p>
        </w:tc>
        <w:tc>
          <w:tcPr>
            <w:tcW w:w="3122"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粤卫公证字[2017]第0301L00601号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hint="eastAsia"/>
                <w:kern w:val="0"/>
                <w:sz w:val="22"/>
                <w:lang w:bidi="ar"/>
              </w:rPr>
              <w:t>星河实业（深圳）有限公司星河丽思卡尔顿酒店（游泳池）</w:t>
            </w:r>
          </w:p>
        </w:tc>
        <w:tc>
          <w:tcPr>
            <w:tcW w:w="4125"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int="eastAsia"/>
                <w:color w:val="000000"/>
                <w:spacing w:val="-6"/>
                <w:sz w:val="22"/>
              </w:rPr>
              <w:t>深圳市福田区福华三路星河发展中心大厦酒店塔楼五层及裙房屋顶层</w:t>
            </w:r>
          </w:p>
        </w:tc>
        <w:tc>
          <w:tcPr>
            <w:tcW w:w="312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int="eastAsia"/>
                <w:color w:val="000000"/>
                <w:spacing w:val="-6"/>
                <w:sz w:val="22"/>
              </w:rPr>
              <w:t>粤卫公证字[2009]第0301J01235号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kern w:val="0"/>
                <w:sz w:val="22"/>
                <w:lang w:bidi="ar"/>
              </w:rPr>
            </w:pPr>
            <w:r>
              <w:rPr>
                <w:rFonts w:ascii="仿宋_GB2312" w:eastAsia="仿宋_GB2312" w:hAnsi="Arial" w:cs="仿宋_GB2312" w:hint="eastAsia"/>
                <w:kern w:val="0"/>
                <w:sz w:val="22"/>
                <w:lang w:bidi="ar"/>
              </w:rPr>
              <w:t>深圳市万厦居业有限公司梅林一村管理处（游泳池）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kern w:val="0"/>
                <w:sz w:val="22"/>
                <w:lang w:bidi="ar"/>
              </w:rPr>
            </w:pPr>
            <w:r>
              <w:rPr>
                <w:rFonts w:ascii="仿宋_GB2312" w:eastAsia="仿宋_GB2312" w:hAnsi="Arial" w:cs="仿宋_GB2312" w:hint="eastAsia"/>
                <w:kern w:val="0"/>
                <w:sz w:val="22"/>
                <w:lang w:bidi="ar"/>
              </w:rPr>
              <w:t>深圳市福田区梅林一村42、43、44栋架空层及物业管理楼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kern w:val="0"/>
                <w:sz w:val="22"/>
                <w:lang w:bidi="ar"/>
              </w:rPr>
            </w:pPr>
            <w:r>
              <w:rPr>
                <w:rFonts w:ascii="仿宋_GB2312" w:eastAsia="仿宋_GB2312" w:hAnsi="Arial" w:cs="仿宋_GB2312" w:hint="eastAsia"/>
                <w:kern w:val="0"/>
                <w:sz w:val="22"/>
                <w:lang w:bidi="ar"/>
              </w:rPr>
              <w:t>粤卫公证字[2004]第0301L00207号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深圳游泳跳水馆运营管理有限公司</w:t>
            </w:r>
            <w:r>
              <w:rPr>
                <w:rFonts w:ascii="仿宋_GB2312" w:eastAsia="仿宋_GB2312" w:hAnsi="Arial" w:cs="仿宋_GB2312" w:hint="eastAsia"/>
                <w:kern w:val="0"/>
                <w:sz w:val="22"/>
                <w:lang w:bidi="ar"/>
              </w:rPr>
              <w:t>（游泳跳水馆）</w:t>
            </w:r>
          </w:p>
        </w:tc>
        <w:tc>
          <w:tcPr>
            <w:tcW w:w="4125"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深圳市福田区笋岗西路市体育中心深圳游泳跳水馆</w:t>
            </w:r>
          </w:p>
        </w:tc>
        <w:tc>
          <w:tcPr>
            <w:tcW w:w="3122" w:type="dxa"/>
            <w:vAlign w:val="center"/>
          </w:tcPr>
          <w:p w:rsidR="00072ED4" w:rsidRDefault="00946FAC">
            <w:pPr>
              <w:widowControl/>
              <w:spacing w:line="360" w:lineRule="auto"/>
              <w:jc w:val="center"/>
              <w:textAlignment w:val="center"/>
              <w:rPr>
                <w:rFonts w:ascii="仿宋_GB2312" w:eastAsia="仿宋_GB2312"/>
                <w:spacing w:val="-6"/>
                <w:sz w:val="32"/>
                <w:szCs w:val="32"/>
              </w:rPr>
            </w:pPr>
            <w:r>
              <w:rPr>
                <w:rFonts w:ascii="仿宋_GB2312" w:eastAsia="仿宋_GB2312" w:hAnsi="Arial" w:cs="仿宋_GB2312"/>
                <w:kern w:val="0"/>
                <w:sz w:val="22"/>
                <w:lang w:bidi="ar"/>
              </w:rPr>
              <w:t>粤卫公证字[2011]第0301L00590号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深圳</w:t>
            </w:r>
            <w:proofErr w:type="gramStart"/>
            <w:r>
              <w:rPr>
                <w:rFonts w:ascii="仿宋_GB2312" w:eastAsia="仿宋_GB2312" w:hAnsi="Arial" w:cs="仿宋_GB2312"/>
                <w:color w:val="000000"/>
                <w:kern w:val="0"/>
                <w:sz w:val="22"/>
                <w:lang w:bidi="ar"/>
              </w:rPr>
              <w:t>中洲</w:t>
            </w:r>
            <w:proofErr w:type="gramEnd"/>
            <w:r>
              <w:rPr>
                <w:rFonts w:ascii="仿宋_GB2312" w:eastAsia="仿宋_GB2312" w:hAnsi="Arial" w:cs="仿宋_GB2312"/>
                <w:color w:val="000000"/>
                <w:kern w:val="0"/>
                <w:sz w:val="22"/>
                <w:lang w:bidi="ar"/>
              </w:rPr>
              <w:t>圣</w:t>
            </w:r>
            <w:proofErr w:type="gramStart"/>
            <w:r>
              <w:rPr>
                <w:rFonts w:ascii="仿宋_GB2312" w:eastAsia="仿宋_GB2312" w:hAnsi="Arial" w:cs="仿宋_GB2312"/>
                <w:color w:val="000000"/>
                <w:kern w:val="0"/>
                <w:sz w:val="22"/>
                <w:lang w:bidi="ar"/>
              </w:rPr>
              <w:t>廷</w:t>
            </w:r>
            <w:proofErr w:type="gramEnd"/>
            <w:r>
              <w:rPr>
                <w:rFonts w:ascii="仿宋_GB2312" w:eastAsia="仿宋_GB2312" w:hAnsi="Arial" w:cs="仿宋_GB2312"/>
                <w:color w:val="000000"/>
                <w:kern w:val="0"/>
                <w:sz w:val="22"/>
                <w:lang w:bidi="ar"/>
              </w:rPr>
              <w:t>苑酒店有限公司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深圳市福田区园岭</w:t>
            </w:r>
            <w:proofErr w:type="gramStart"/>
            <w:r>
              <w:rPr>
                <w:rFonts w:ascii="仿宋_GB2312" w:eastAsia="仿宋_GB2312" w:hAnsi="Arial" w:cs="仿宋_GB2312"/>
                <w:color w:val="000000"/>
                <w:kern w:val="0"/>
                <w:sz w:val="22"/>
                <w:lang w:bidi="ar"/>
              </w:rPr>
              <w:t>街道华</w:t>
            </w:r>
            <w:proofErr w:type="gramEnd"/>
            <w:r>
              <w:rPr>
                <w:rFonts w:ascii="仿宋_GB2312" w:eastAsia="仿宋_GB2312" w:hAnsi="Arial" w:cs="仿宋_GB2312"/>
                <w:color w:val="000000"/>
                <w:kern w:val="0"/>
                <w:sz w:val="22"/>
                <w:lang w:bidi="ar"/>
              </w:rPr>
              <w:t>强北路4002号长兴大厦、4014号长盛大厦</w:t>
            </w:r>
          </w:p>
        </w:tc>
        <w:tc>
          <w:tcPr>
            <w:tcW w:w="312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粤卫公证字[2005]第0301L00310号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深圳市东方银座美</w:t>
            </w:r>
            <w:proofErr w:type="gramStart"/>
            <w:r>
              <w:rPr>
                <w:rFonts w:ascii="仿宋_GB2312" w:eastAsia="仿宋_GB2312" w:hAnsi="Arial" w:cs="仿宋_GB2312" w:hint="eastAsia"/>
                <w:color w:val="000000"/>
                <w:kern w:val="0"/>
                <w:sz w:val="22"/>
                <w:lang w:bidi="ar"/>
              </w:rPr>
              <w:t>爵</w:t>
            </w:r>
            <w:proofErr w:type="gramEnd"/>
            <w:r>
              <w:rPr>
                <w:rFonts w:ascii="仿宋_GB2312" w:eastAsia="仿宋_GB2312" w:hAnsi="Arial" w:cs="仿宋_GB2312"/>
                <w:color w:val="000000"/>
                <w:kern w:val="0"/>
                <w:sz w:val="22"/>
                <w:lang w:bidi="ar"/>
              </w:rPr>
              <w:t>酒店有限公</w:t>
            </w:r>
            <w:r>
              <w:rPr>
                <w:rFonts w:ascii="仿宋_GB2312" w:eastAsia="仿宋_GB2312" w:hAnsi="Arial" w:cs="仿宋_GB2312" w:hint="eastAsia"/>
                <w:color w:val="000000"/>
                <w:kern w:val="0"/>
                <w:sz w:val="22"/>
                <w:lang w:bidi="ar"/>
              </w:rPr>
              <w:t>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深圳市福田区深南大道竹子林东方银座大</w:t>
            </w:r>
            <w:r>
              <w:rPr>
                <w:rFonts w:ascii="仿宋_GB2312" w:eastAsia="仿宋_GB2312" w:hAnsi="Arial" w:cs="仿宋_GB2312" w:hint="eastAsia"/>
                <w:color w:val="000000"/>
                <w:kern w:val="0"/>
                <w:sz w:val="22"/>
                <w:lang w:bidi="ar"/>
              </w:rPr>
              <w:t>厦</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粤卫公证字[200</w:t>
            </w:r>
            <w:r>
              <w:rPr>
                <w:rFonts w:ascii="仿宋_GB2312" w:eastAsia="仿宋_GB2312" w:hAnsi="Arial" w:cs="仿宋_GB2312" w:hint="eastAsia"/>
                <w:color w:val="000000"/>
                <w:kern w:val="0"/>
                <w:sz w:val="22"/>
                <w:lang w:bidi="ar"/>
              </w:rPr>
              <w:t>6</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4H</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w:t>
            </w:r>
            <w:r>
              <w:rPr>
                <w:rFonts w:ascii="仿宋_GB2312" w:eastAsia="仿宋_GB2312" w:hAnsi="Arial" w:cs="仿宋_GB2312"/>
                <w:color w:val="000000"/>
                <w:kern w:val="0"/>
                <w:sz w:val="22"/>
                <w:lang w:bidi="ar"/>
              </w:rPr>
              <w:t>1</w:t>
            </w:r>
            <w:r>
              <w:rPr>
                <w:rFonts w:ascii="仿宋_GB2312" w:eastAsia="仿宋_GB2312" w:hAnsi="Arial" w:cs="仿宋_GB2312" w:hint="eastAsia"/>
                <w:color w:val="000000"/>
                <w:kern w:val="0"/>
                <w:sz w:val="22"/>
                <w:lang w:bidi="ar"/>
              </w:rPr>
              <w:t>4</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深圳市香</w:t>
            </w:r>
            <w:proofErr w:type="gramStart"/>
            <w:r>
              <w:rPr>
                <w:rFonts w:ascii="仿宋_GB2312" w:eastAsia="仿宋_GB2312" w:hAnsi="Arial" w:cs="仿宋_GB2312"/>
                <w:color w:val="000000"/>
                <w:kern w:val="0"/>
                <w:sz w:val="22"/>
                <w:lang w:bidi="ar"/>
              </w:rPr>
              <w:t>榭</w:t>
            </w:r>
            <w:proofErr w:type="gramEnd"/>
            <w:r>
              <w:rPr>
                <w:rFonts w:ascii="仿宋_GB2312" w:eastAsia="仿宋_GB2312" w:hAnsi="Arial" w:cs="仿宋_GB2312"/>
                <w:color w:val="000000"/>
                <w:kern w:val="0"/>
                <w:sz w:val="22"/>
                <w:lang w:bidi="ar"/>
              </w:rPr>
              <w:t>里会所经营管理有限公司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r>
              <w:rPr>
                <w:rFonts w:ascii="仿宋_GB2312" w:eastAsia="仿宋_GB2312" w:hAnsi="Arial" w:cs="仿宋_GB2312"/>
                <w:color w:val="000000"/>
                <w:kern w:val="0"/>
                <w:sz w:val="22"/>
                <w:lang w:bidi="ar"/>
              </w:rPr>
              <w:t>福田区农园路香</w:t>
            </w:r>
            <w:proofErr w:type="gramStart"/>
            <w:r>
              <w:rPr>
                <w:rFonts w:ascii="仿宋_GB2312" w:eastAsia="仿宋_GB2312" w:hAnsi="Arial" w:cs="仿宋_GB2312"/>
                <w:color w:val="000000"/>
                <w:kern w:val="0"/>
                <w:sz w:val="22"/>
                <w:lang w:bidi="ar"/>
              </w:rPr>
              <w:t>榭</w:t>
            </w:r>
            <w:proofErr w:type="gramEnd"/>
            <w:r>
              <w:rPr>
                <w:rFonts w:ascii="仿宋_GB2312" w:eastAsia="仿宋_GB2312" w:hAnsi="Arial" w:cs="仿宋_GB2312"/>
                <w:color w:val="000000"/>
                <w:kern w:val="0"/>
                <w:sz w:val="22"/>
                <w:lang w:bidi="ar"/>
              </w:rPr>
              <w:t>里花园(面积550平方</w:t>
            </w:r>
            <w:r>
              <w:rPr>
                <w:rFonts w:ascii="仿宋_GB2312" w:eastAsia="仿宋_GB2312" w:hAnsi="Arial" w:cs="仿宋_GB2312" w:hint="eastAsia"/>
                <w:color w:val="000000"/>
                <w:kern w:val="0"/>
                <w:sz w:val="22"/>
                <w:lang w:bidi="ar"/>
              </w:rPr>
              <w:t>米）</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粤卫公证字[200</w:t>
            </w:r>
            <w:r>
              <w:rPr>
                <w:rFonts w:ascii="仿宋_GB2312" w:eastAsia="仿宋_GB2312" w:hAnsi="Arial" w:cs="仿宋_GB2312" w:hint="eastAsia"/>
                <w:color w:val="000000"/>
                <w:kern w:val="0"/>
                <w:sz w:val="22"/>
                <w:lang w:bidi="ar"/>
              </w:rPr>
              <w:t>6</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001</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港中旅物业管理(深圳)有限公司港中旅花园二期管理处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深圳市福田区北环</w:t>
            </w:r>
            <w:proofErr w:type="gramStart"/>
            <w:r>
              <w:rPr>
                <w:rFonts w:ascii="仿宋_GB2312" w:eastAsia="仿宋_GB2312" w:hAnsi="Arial" w:cs="仿宋_GB2312"/>
                <w:color w:val="000000"/>
                <w:kern w:val="0"/>
                <w:sz w:val="22"/>
                <w:lang w:bidi="ar"/>
              </w:rPr>
              <w:t>东路港</w:t>
            </w:r>
            <w:proofErr w:type="gramEnd"/>
            <w:r>
              <w:rPr>
                <w:rFonts w:ascii="仿宋_GB2312" w:eastAsia="仿宋_GB2312" w:hAnsi="Arial" w:cs="仿宋_GB2312"/>
                <w:color w:val="000000"/>
                <w:kern w:val="0"/>
                <w:sz w:val="22"/>
                <w:lang w:bidi="ar"/>
              </w:rPr>
              <w:t>中旅花园二期会所1001房(面积33</w:t>
            </w:r>
            <w:r>
              <w:rPr>
                <w:rFonts w:ascii="仿宋_GB2312" w:eastAsia="仿宋_GB2312" w:hAnsi="Arial" w:cs="仿宋_GB2312" w:hint="eastAsia"/>
                <w:color w:val="000000"/>
                <w:kern w:val="0"/>
                <w:sz w:val="22"/>
                <w:lang w:bidi="ar"/>
              </w:rPr>
              <w:t>3</w:t>
            </w:r>
            <w:r>
              <w:rPr>
                <w:rFonts w:ascii="仿宋_GB2312" w:eastAsia="仿宋_GB2312" w:hAnsi="Arial" w:cs="仿宋_GB2312"/>
                <w:color w:val="000000"/>
                <w:kern w:val="0"/>
                <w:sz w:val="22"/>
                <w:lang w:bidi="ar"/>
              </w:rPr>
              <w:t>平方米)</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粤卫公证字[200</w:t>
            </w:r>
            <w:r>
              <w:rPr>
                <w:rFonts w:ascii="仿宋_GB2312" w:eastAsia="仿宋_GB2312" w:hAnsi="Arial" w:cs="仿宋_GB2312" w:hint="eastAsia"/>
                <w:color w:val="000000"/>
                <w:kern w:val="0"/>
                <w:sz w:val="22"/>
                <w:lang w:bidi="ar"/>
              </w:rPr>
              <w:t>7</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036</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深圳市金众物业管理有限公司香诗美林管理处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深圳市福田区深南西路竹子</w:t>
            </w:r>
            <w:proofErr w:type="gramStart"/>
            <w:r>
              <w:rPr>
                <w:rFonts w:ascii="仿宋_GB2312" w:eastAsia="仿宋_GB2312" w:hAnsi="Arial" w:cs="仿宋_GB2312"/>
                <w:color w:val="000000"/>
                <w:kern w:val="0"/>
                <w:sz w:val="22"/>
                <w:lang w:bidi="ar"/>
              </w:rPr>
              <w:t>林香诗美林小区</w:t>
            </w:r>
            <w:proofErr w:type="gramEnd"/>
            <w:r>
              <w:rPr>
                <w:rFonts w:ascii="仿宋_GB2312" w:eastAsia="仿宋_GB2312" w:hAnsi="Arial" w:cs="仿宋_GB2312"/>
                <w:color w:val="000000"/>
                <w:kern w:val="0"/>
                <w:sz w:val="22"/>
                <w:lang w:bidi="ar"/>
              </w:rPr>
              <w:t>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粤卫公证字[200</w:t>
            </w:r>
            <w:r>
              <w:rPr>
                <w:rFonts w:ascii="仿宋_GB2312" w:eastAsia="仿宋_GB2312" w:hAnsi="Arial" w:cs="仿宋_GB2312" w:hint="eastAsia"/>
                <w:color w:val="000000"/>
                <w:kern w:val="0"/>
                <w:sz w:val="22"/>
                <w:lang w:bidi="ar"/>
              </w:rPr>
              <w:t>8</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175</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proofErr w:type="gramStart"/>
            <w:r>
              <w:rPr>
                <w:rFonts w:ascii="仿宋_GB2312" w:eastAsia="仿宋_GB2312" w:hAnsi="Arial" w:cs="仿宋_GB2312"/>
                <w:color w:val="000000"/>
                <w:kern w:val="0"/>
                <w:sz w:val="22"/>
                <w:lang w:bidi="ar"/>
              </w:rPr>
              <w:t>深圳市侨香物业管理</w:t>
            </w:r>
            <w:proofErr w:type="gramEnd"/>
            <w:r>
              <w:rPr>
                <w:rFonts w:ascii="仿宋_GB2312" w:eastAsia="仿宋_GB2312" w:hAnsi="Arial" w:cs="仿宋_GB2312"/>
                <w:color w:val="000000"/>
                <w:kern w:val="0"/>
                <w:sz w:val="22"/>
                <w:lang w:bidi="ar"/>
              </w:rPr>
              <w:t>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w:t>
            </w:r>
            <w:proofErr w:type="gramStart"/>
            <w:r>
              <w:rPr>
                <w:rFonts w:ascii="仿宋_GB2312" w:eastAsia="仿宋_GB2312" w:hAnsi="Arial" w:cs="仿宋_GB2312"/>
                <w:color w:val="000000"/>
                <w:kern w:val="0"/>
                <w:sz w:val="22"/>
                <w:lang w:bidi="ar"/>
              </w:rPr>
              <w:t>区侨香路</w:t>
            </w:r>
            <w:proofErr w:type="gramEnd"/>
            <w:r>
              <w:rPr>
                <w:rFonts w:ascii="仿宋_GB2312" w:eastAsia="仿宋_GB2312" w:hAnsi="Arial" w:cs="仿宋_GB2312"/>
                <w:color w:val="000000"/>
                <w:kern w:val="0"/>
                <w:sz w:val="22"/>
                <w:lang w:bidi="ar"/>
              </w:rPr>
              <w:t>3028号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18</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127</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w:t>
            </w:r>
            <w:proofErr w:type="gramStart"/>
            <w:r>
              <w:rPr>
                <w:rFonts w:ascii="仿宋_GB2312" w:eastAsia="仿宋_GB2312" w:hAnsi="Arial" w:cs="仿宋_GB2312"/>
                <w:color w:val="000000"/>
                <w:kern w:val="0"/>
                <w:sz w:val="22"/>
                <w:lang w:bidi="ar"/>
              </w:rPr>
              <w:t>欧信体育</w:t>
            </w:r>
            <w:proofErr w:type="gramEnd"/>
            <w:r>
              <w:rPr>
                <w:rFonts w:ascii="仿宋_GB2312" w:eastAsia="仿宋_GB2312" w:hAnsi="Arial" w:cs="仿宋_GB2312"/>
                <w:color w:val="000000"/>
                <w:kern w:val="0"/>
                <w:sz w:val="22"/>
                <w:lang w:bidi="ar"/>
              </w:rPr>
              <w:t>管理有限公司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深圳市福田区农科中心</w:t>
            </w:r>
            <w:proofErr w:type="gramStart"/>
            <w:r>
              <w:rPr>
                <w:rFonts w:ascii="仿宋_GB2312" w:eastAsia="仿宋_GB2312" w:hAnsi="Arial" w:cs="仿宋_GB2312"/>
                <w:color w:val="000000"/>
                <w:kern w:val="0"/>
                <w:sz w:val="22"/>
                <w:lang w:bidi="ar"/>
              </w:rPr>
              <w:t>侨香路</w:t>
            </w:r>
            <w:proofErr w:type="gramEnd"/>
            <w:r>
              <w:rPr>
                <w:rFonts w:ascii="仿宋_GB2312" w:eastAsia="仿宋_GB2312" w:hAnsi="Arial" w:cs="仿宋_GB2312"/>
                <w:color w:val="000000"/>
                <w:kern w:val="0"/>
                <w:sz w:val="22"/>
                <w:lang w:bidi="ar"/>
              </w:rPr>
              <w:t>翠海花园小区</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17</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090</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深圳吉祥服务集团有限公司宝能公馆分公司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深圳市福田区香蜜湖街道红</w:t>
            </w:r>
            <w:proofErr w:type="gramStart"/>
            <w:r>
              <w:rPr>
                <w:rFonts w:ascii="仿宋_GB2312" w:eastAsia="仿宋_GB2312" w:hAnsi="Arial" w:cs="仿宋_GB2312"/>
                <w:color w:val="000000"/>
                <w:kern w:val="0"/>
                <w:sz w:val="22"/>
                <w:lang w:bidi="ar"/>
              </w:rPr>
              <w:t>荔</w:t>
            </w:r>
            <w:proofErr w:type="gramEnd"/>
            <w:r>
              <w:rPr>
                <w:rFonts w:ascii="仿宋_GB2312" w:eastAsia="仿宋_GB2312" w:hAnsi="Arial" w:cs="仿宋_GB2312"/>
                <w:color w:val="000000"/>
                <w:kern w:val="0"/>
                <w:sz w:val="22"/>
                <w:lang w:bidi="ar"/>
              </w:rPr>
              <w:t>路与建业</w:t>
            </w:r>
            <w:r>
              <w:rPr>
                <w:rFonts w:ascii="仿宋_GB2312" w:eastAsia="仿宋_GB2312" w:hAnsi="Arial" w:cs="仿宋_GB2312" w:hint="eastAsia"/>
                <w:color w:val="000000"/>
                <w:kern w:val="0"/>
                <w:sz w:val="22"/>
                <w:lang w:bidi="ar"/>
              </w:rPr>
              <w:t>一</w:t>
            </w:r>
            <w:r>
              <w:rPr>
                <w:rFonts w:ascii="仿宋_GB2312" w:eastAsia="仿宋_GB2312" w:hAnsi="Arial" w:cs="仿宋_GB2312"/>
                <w:color w:val="000000"/>
                <w:kern w:val="0"/>
                <w:sz w:val="22"/>
                <w:lang w:bidi="ar"/>
              </w:rPr>
              <w:t>路</w:t>
            </w:r>
            <w:proofErr w:type="gramStart"/>
            <w:r>
              <w:rPr>
                <w:rFonts w:ascii="仿宋_GB2312" w:eastAsia="仿宋_GB2312" w:hAnsi="Arial" w:cs="仿宋_GB2312"/>
                <w:color w:val="000000"/>
                <w:kern w:val="0"/>
                <w:sz w:val="22"/>
                <w:lang w:bidi="ar"/>
              </w:rPr>
              <w:t>交汇处宝能</w:t>
            </w:r>
            <w:proofErr w:type="gramEnd"/>
            <w:r>
              <w:rPr>
                <w:rFonts w:ascii="仿宋_GB2312" w:eastAsia="仿宋_GB2312" w:hAnsi="Arial" w:cs="仿宋_GB2312"/>
                <w:color w:val="000000"/>
                <w:kern w:val="0"/>
                <w:sz w:val="22"/>
                <w:lang w:bidi="ar"/>
              </w:rPr>
              <w:t>公馆物业管理用房10</w:t>
            </w:r>
            <w:r>
              <w:rPr>
                <w:rFonts w:ascii="仿宋_GB2312" w:eastAsia="仿宋_GB2312" w:hAnsi="Arial" w:cs="仿宋_GB2312" w:hint="eastAsia"/>
                <w:color w:val="000000"/>
                <w:kern w:val="0"/>
                <w:sz w:val="22"/>
                <w:lang w:bidi="ar"/>
              </w:rPr>
              <w:t>1</w:t>
            </w:r>
            <w:r>
              <w:rPr>
                <w:rFonts w:ascii="仿宋_GB2312" w:eastAsia="仿宋_GB2312" w:hAnsi="Arial" w:cs="仿宋_GB2312"/>
                <w:color w:val="000000"/>
                <w:kern w:val="0"/>
                <w:sz w:val="22"/>
                <w:lang w:bidi="ar"/>
              </w:rPr>
              <w:t>旁</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19</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136</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深圳市中航健身康体</w:t>
            </w:r>
            <w:proofErr w:type="gramStart"/>
            <w:r>
              <w:rPr>
                <w:rFonts w:ascii="仿宋_GB2312" w:eastAsia="仿宋_GB2312" w:hAnsi="Arial" w:cs="仿宋_GB2312"/>
                <w:color w:val="000000"/>
                <w:kern w:val="0"/>
                <w:sz w:val="22"/>
                <w:lang w:bidi="ar"/>
              </w:rPr>
              <w:t>有限公司安柏丽</w:t>
            </w:r>
            <w:proofErr w:type="gramEnd"/>
            <w:r>
              <w:rPr>
                <w:rFonts w:ascii="仿宋_GB2312" w:eastAsia="仿宋_GB2312" w:hAnsi="Arial" w:cs="仿宋_GB2312"/>
                <w:color w:val="000000"/>
                <w:kern w:val="0"/>
                <w:sz w:val="22"/>
                <w:lang w:bidi="ar"/>
              </w:rPr>
              <w:t>晶分公司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深圳市福田区深南大道景田片区</w:t>
            </w:r>
            <w:proofErr w:type="gramStart"/>
            <w:r>
              <w:rPr>
                <w:rFonts w:ascii="仿宋_GB2312" w:eastAsia="仿宋_GB2312" w:hAnsi="Arial" w:cs="仿宋_GB2312"/>
                <w:color w:val="000000"/>
                <w:kern w:val="0"/>
                <w:sz w:val="22"/>
                <w:lang w:bidi="ar"/>
              </w:rPr>
              <w:t>安柏丽晶园</w:t>
            </w:r>
            <w:proofErr w:type="gramEnd"/>
            <w:r>
              <w:rPr>
                <w:rFonts w:ascii="仿宋_GB2312" w:eastAsia="仿宋_GB2312" w:hAnsi="Arial" w:cs="仿宋_GB2312"/>
                <w:color w:val="000000"/>
                <w:kern w:val="0"/>
                <w:sz w:val="22"/>
                <w:lang w:bidi="ar"/>
              </w:rPr>
              <w:t>T4</w:t>
            </w:r>
            <w:proofErr w:type="gramStart"/>
            <w:r>
              <w:rPr>
                <w:rFonts w:ascii="仿宋_GB2312" w:eastAsia="仿宋_GB2312" w:hAnsi="Arial" w:cs="仿宋_GB2312"/>
                <w:color w:val="000000"/>
                <w:kern w:val="0"/>
                <w:sz w:val="22"/>
                <w:lang w:bidi="ar"/>
              </w:rPr>
              <w:t>三</w:t>
            </w:r>
            <w:proofErr w:type="gramEnd"/>
            <w:r>
              <w:rPr>
                <w:rFonts w:ascii="仿宋_GB2312" w:eastAsia="仿宋_GB2312" w:hAnsi="Arial" w:cs="仿宋_GB2312"/>
                <w:color w:val="000000"/>
                <w:kern w:val="0"/>
                <w:sz w:val="22"/>
                <w:lang w:bidi="ar"/>
              </w:rPr>
              <w:t>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09</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132</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深圳市东方玫瑰花园会所有限公司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深圳市福田区香梅路东方玫瑰花园26栋底层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16</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056</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深圳市天安数码城会所有限公司</w:t>
            </w:r>
            <w:proofErr w:type="gramStart"/>
            <w:r>
              <w:rPr>
                <w:rFonts w:ascii="仿宋_GB2312" w:eastAsia="仿宋_GB2312" w:hAnsi="Arial" w:cs="仿宋_GB2312"/>
                <w:color w:val="000000"/>
                <w:kern w:val="0"/>
                <w:sz w:val="22"/>
                <w:lang w:bidi="ar"/>
              </w:rPr>
              <w:t>珑</w:t>
            </w:r>
            <w:proofErr w:type="gramEnd"/>
            <w:r>
              <w:rPr>
                <w:rFonts w:ascii="仿宋_GB2312" w:eastAsia="仿宋_GB2312" w:hAnsi="Arial" w:cs="仿宋_GB2312"/>
                <w:color w:val="000000"/>
                <w:kern w:val="0"/>
                <w:sz w:val="22"/>
                <w:lang w:bidi="ar"/>
              </w:rPr>
              <w:t>园游泳池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深圳市福田区泰然一路天安高尔夫</w:t>
            </w:r>
            <w:proofErr w:type="gramStart"/>
            <w:r>
              <w:rPr>
                <w:rFonts w:ascii="仿宋_GB2312" w:eastAsia="仿宋_GB2312" w:hAnsi="Arial" w:cs="仿宋_GB2312"/>
                <w:color w:val="000000"/>
                <w:kern w:val="0"/>
                <w:sz w:val="22"/>
                <w:lang w:bidi="ar"/>
              </w:rPr>
              <w:t>珑</w:t>
            </w:r>
            <w:proofErr w:type="gramEnd"/>
            <w:r>
              <w:rPr>
                <w:rFonts w:ascii="仿宋_GB2312" w:eastAsia="仿宋_GB2312" w:hAnsi="Arial" w:cs="仿宋_GB2312"/>
                <w:color w:val="000000"/>
                <w:kern w:val="0"/>
                <w:sz w:val="22"/>
                <w:lang w:bidi="ar"/>
              </w:rPr>
              <w:t>园1栋A座1层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16</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057</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深圳市福田体育发展有限公司莲花体育中心游泳馆</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深圳市福田区景田南四街与景田东路交汇处(莲花体育中心)</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13</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038</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嘉里建设管理(上海)有限公司深圳雅颂居管理处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深圳市福田区彩田路与福中路交界西南</w:t>
            </w:r>
            <w:proofErr w:type="gramStart"/>
            <w:r>
              <w:rPr>
                <w:rFonts w:ascii="仿宋_GB2312" w:eastAsia="仿宋_GB2312" w:hAnsi="Arial" w:cs="仿宋_GB2312"/>
                <w:color w:val="000000"/>
                <w:kern w:val="0"/>
                <w:sz w:val="22"/>
                <w:lang w:bidi="ar"/>
              </w:rPr>
              <w:t>雅颂居会所</w:t>
            </w:r>
            <w:proofErr w:type="gramEnd"/>
            <w:r>
              <w:rPr>
                <w:rFonts w:ascii="仿宋_GB2312" w:eastAsia="仿宋_GB2312" w:hAnsi="Arial" w:cs="仿宋_GB2312"/>
                <w:color w:val="000000"/>
                <w:kern w:val="0"/>
                <w:sz w:val="22"/>
                <w:lang w:bidi="ar"/>
              </w:rPr>
              <w:t>首层103室、地下一层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16</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064</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w:t>
            </w:r>
            <w:proofErr w:type="gramStart"/>
            <w:r>
              <w:rPr>
                <w:rFonts w:ascii="仿宋_GB2312" w:eastAsia="仿宋_GB2312" w:hAnsi="Arial" w:cs="仿宋_GB2312"/>
                <w:color w:val="000000"/>
                <w:kern w:val="0"/>
                <w:sz w:val="22"/>
                <w:lang w:bidi="ar"/>
              </w:rPr>
              <w:t>康泳体育</w:t>
            </w:r>
            <w:proofErr w:type="gramEnd"/>
            <w:r>
              <w:rPr>
                <w:rFonts w:ascii="仿宋_GB2312" w:eastAsia="仿宋_GB2312" w:hAnsi="Arial" w:cs="仿宋_GB2312"/>
                <w:color w:val="000000"/>
                <w:kern w:val="0"/>
                <w:sz w:val="22"/>
                <w:lang w:bidi="ar"/>
              </w:rPr>
              <w:t>设施有限公司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深圳市福田区上梅林中康路77号</w:t>
            </w:r>
            <w:proofErr w:type="gramStart"/>
            <w:r>
              <w:rPr>
                <w:rFonts w:ascii="仿宋_GB2312" w:eastAsia="仿宋_GB2312" w:hAnsi="Arial" w:cs="仿宋_GB2312"/>
                <w:color w:val="000000"/>
                <w:kern w:val="0"/>
                <w:sz w:val="22"/>
                <w:lang w:bidi="ar"/>
              </w:rPr>
              <w:t>颐</w:t>
            </w:r>
            <w:proofErr w:type="gramEnd"/>
            <w:r>
              <w:rPr>
                <w:rFonts w:ascii="仿宋_GB2312" w:eastAsia="仿宋_GB2312" w:hAnsi="Arial" w:cs="仿宋_GB2312"/>
                <w:color w:val="000000"/>
                <w:kern w:val="0"/>
                <w:sz w:val="22"/>
                <w:lang w:bidi="ar"/>
              </w:rPr>
              <w:t>林雅院</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16</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058</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深圳市深信会所管理有限公司信托花园会</w:t>
            </w:r>
            <w:r>
              <w:rPr>
                <w:rFonts w:ascii="仿宋_GB2312" w:eastAsia="仿宋_GB2312" w:hAnsi="Arial" w:cs="仿宋_GB2312" w:hint="eastAsia"/>
                <w:color w:val="000000"/>
                <w:kern w:val="0"/>
                <w:sz w:val="22"/>
                <w:lang w:bidi="ar"/>
              </w:rPr>
              <w:t>所（游泳池）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深圳市福民路信托花园</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09</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139</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深圳市长城物业管理股份有限公司长福花园管理处(游泳池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福田区红荔西路长福花园(面积400平方</w:t>
            </w:r>
            <w:r>
              <w:rPr>
                <w:rFonts w:ascii="仿宋_GB2312" w:eastAsia="仿宋_GB2312" w:hAnsi="Arial" w:cs="仿宋_GB2312" w:hint="eastAsia"/>
                <w:color w:val="000000"/>
                <w:kern w:val="0"/>
                <w:sz w:val="22"/>
                <w:lang w:bidi="ar"/>
              </w:rPr>
              <w:t>米）</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10</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181</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w:t>
            </w:r>
            <w:proofErr w:type="gramStart"/>
            <w:r>
              <w:rPr>
                <w:rFonts w:ascii="仿宋_GB2312" w:eastAsia="仿宋_GB2312" w:hAnsi="Arial" w:cs="仿宋_GB2312"/>
                <w:color w:val="000000"/>
                <w:kern w:val="0"/>
                <w:sz w:val="22"/>
                <w:lang w:bidi="ar"/>
              </w:rPr>
              <w:t>程驰体育</w:t>
            </w:r>
            <w:proofErr w:type="gramEnd"/>
            <w:r>
              <w:rPr>
                <w:rFonts w:ascii="仿宋_GB2312" w:eastAsia="仿宋_GB2312" w:hAnsi="Arial" w:cs="仿宋_GB2312"/>
                <w:color w:val="000000"/>
                <w:kern w:val="0"/>
                <w:sz w:val="22"/>
                <w:lang w:bidi="ar"/>
              </w:rPr>
              <w:t>发展有限公司(游泳池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深圳市福田区福民</w:t>
            </w:r>
            <w:proofErr w:type="gramStart"/>
            <w:r>
              <w:rPr>
                <w:rFonts w:ascii="仿宋_GB2312" w:eastAsia="仿宋_GB2312" w:hAnsi="Arial" w:cs="仿宋_GB2312"/>
                <w:color w:val="000000"/>
                <w:kern w:val="0"/>
                <w:sz w:val="22"/>
                <w:lang w:bidi="ar"/>
              </w:rPr>
              <w:t>路北恒冠豪</w:t>
            </w:r>
            <w:proofErr w:type="gramEnd"/>
            <w:r>
              <w:rPr>
                <w:rFonts w:ascii="仿宋_GB2312" w:eastAsia="仿宋_GB2312" w:hAnsi="Arial" w:cs="仿宋_GB2312"/>
                <w:color w:val="000000"/>
                <w:kern w:val="0"/>
                <w:sz w:val="22"/>
                <w:lang w:bidi="ar"/>
              </w:rPr>
              <w:t>园2号楼首</w:t>
            </w:r>
            <w:r>
              <w:rPr>
                <w:rFonts w:ascii="仿宋_GB2312" w:eastAsia="仿宋_GB2312" w:hAnsi="Arial" w:cs="仿宋_GB2312" w:hint="eastAsia"/>
                <w:color w:val="000000"/>
                <w:kern w:val="0"/>
                <w:sz w:val="22"/>
                <w:lang w:bidi="ar"/>
              </w:rPr>
              <w:t>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16</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065</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w:t>
            </w:r>
            <w:proofErr w:type="gramStart"/>
            <w:r>
              <w:rPr>
                <w:rFonts w:ascii="仿宋_GB2312" w:eastAsia="仿宋_GB2312" w:hAnsi="Arial" w:cs="仿宋_GB2312"/>
                <w:color w:val="000000"/>
                <w:kern w:val="0"/>
                <w:sz w:val="22"/>
                <w:lang w:bidi="ar"/>
              </w:rPr>
              <w:t>程驰体育</w:t>
            </w:r>
            <w:proofErr w:type="gramEnd"/>
            <w:r>
              <w:rPr>
                <w:rFonts w:ascii="仿宋_GB2312" w:eastAsia="仿宋_GB2312" w:hAnsi="Arial" w:cs="仿宋_GB2312"/>
                <w:color w:val="000000"/>
                <w:kern w:val="0"/>
                <w:sz w:val="22"/>
                <w:lang w:bidi="ar"/>
              </w:rPr>
              <w:t>发展有限公司(游泳池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深圳市福田区福保街道明月社区</w:t>
            </w:r>
            <w:proofErr w:type="gramStart"/>
            <w:r>
              <w:rPr>
                <w:rFonts w:ascii="仿宋_GB2312" w:eastAsia="仿宋_GB2312" w:hAnsi="Arial" w:cs="仿宋_GB2312"/>
                <w:color w:val="000000"/>
                <w:kern w:val="0"/>
                <w:sz w:val="22"/>
                <w:lang w:bidi="ar"/>
              </w:rPr>
              <w:t>石厦北</w:t>
            </w:r>
            <w:r>
              <w:rPr>
                <w:rFonts w:ascii="仿宋_GB2312" w:eastAsia="仿宋_GB2312" w:hAnsi="Arial" w:cs="仿宋_GB2312" w:hint="eastAsia"/>
                <w:color w:val="000000"/>
                <w:kern w:val="0"/>
                <w:sz w:val="22"/>
                <w:lang w:bidi="ar"/>
              </w:rPr>
              <w:t>二</w:t>
            </w:r>
            <w:proofErr w:type="gramEnd"/>
            <w:r>
              <w:rPr>
                <w:rFonts w:ascii="仿宋_GB2312" w:eastAsia="仿宋_GB2312" w:hAnsi="Arial" w:cs="仿宋_GB2312"/>
                <w:color w:val="000000"/>
                <w:kern w:val="0"/>
                <w:sz w:val="22"/>
                <w:lang w:bidi="ar"/>
              </w:rPr>
              <w:t>街1号中央花园长乐阁、安定阁、安远阁</w:t>
            </w:r>
            <w:r>
              <w:rPr>
                <w:rFonts w:ascii="仿宋_GB2312" w:eastAsia="仿宋_GB2312" w:hAnsi="Arial" w:cs="仿宋_GB2312" w:hint="eastAsia"/>
                <w:color w:val="000000"/>
                <w:kern w:val="0"/>
                <w:sz w:val="22"/>
                <w:lang w:bidi="ar"/>
              </w:rPr>
              <w:t>、</w:t>
            </w:r>
            <w:proofErr w:type="gramStart"/>
            <w:r>
              <w:rPr>
                <w:rFonts w:ascii="仿宋_GB2312" w:eastAsia="仿宋_GB2312" w:hAnsi="Arial" w:cs="仿宋_GB2312"/>
                <w:color w:val="000000"/>
                <w:kern w:val="0"/>
                <w:sz w:val="22"/>
                <w:lang w:bidi="ar"/>
              </w:rPr>
              <w:t>尚德阁尚德阁</w:t>
            </w:r>
            <w:proofErr w:type="gramEnd"/>
            <w:r>
              <w:rPr>
                <w:rFonts w:ascii="仿宋_GB2312" w:eastAsia="仿宋_GB2312" w:hAnsi="Arial" w:cs="仿宋_GB2312"/>
                <w:color w:val="000000"/>
                <w:kern w:val="0"/>
                <w:sz w:val="22"/>
                <w:lang w:bidi="ar"/>
              </w:rPr>
              <w:t>1B中央花园会所</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18</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126</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深圳明门伟健体</w:t>
            </w:r>
            <w:proofErr w:type="gramStart"/>
            <w:r>
              <w:rPr>
                <w:rFonts w:ascii="仿宋_GB2312" w:eastAsia="仿宋_GB2312" w:hAnsi="Arial" w:cs="仿宋_GB2312"/>
                <w:color w:val="000000"/>
                <w:kern w:val="0"/>
                <w:sz w:val="22"/>
                <w:lang w:bidi="ar"/>
              </w:rPr>
              <w:t>育服务</w:t>
            </w:r>
            <w:proofErr w:type="gramEnd"/>
            <w:r>
              <w:rPr>
                <w:rFonts w:ascii="仿宋_GB2312" w:eastAsia="仿宋_GB2312" w:hAnsi="Arial" w:cs="仿宋_GB2312"/>
                <w:color w:val="000000"/>
                <w:kern w:val="0"/>
                <w:sz w:val="22"/>
                <w:lang w:bidi="ar"/>
              </w:rPr>
              <w:t>有限公司(游泳池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深圳市福田区福田街道金田路卓越in</w:t>
            </w:r>
          </w:p>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town商场4楼游泳池</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18</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117</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深圳卓越酒店管理有限公司四季酒店(游泳池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深圳市福田区福华三路卓越时代广场(</w:t>
            </w:r>
            <w:r>
              <w:rPr>
                <w:rFonts w:ascii="仿宋_GB2312" w:eastAsia="仿宋_GB2312" w:hAnsi="Arial" w:cs="仿宋_GB2312" w:hint="eastAsia"/>
                <w:color w:val="000000"/>
                <w:kern w:val="0"/>
                <w:sz w:val="22"/>
                <w:lang w:bidi="ar"/>
              </w:rPr>
              <w:t>二</w:t>
            </w:r>
            <w:r>
              <w:rPr>
                <w:rFonts w:ascii="仿宋_GB2312" w:eastAsia="仿宋_GB2312" w:hAnsi="Arial" w:cs="仿宋_GB2312"/>
                <w:color w:val="000000"/>
                <w:kern w:val="0"/>
                <w:sz w:val="22"/>
                <w:lang w:bidi="ar"/>
              </w:rPr>
              <w:t>期)酒店</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18</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190</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w:t>
            </w:r>
            <w:proofErr w:type="gramStart"/>
            <w:r>
              <w:rPr>
                <w:rFonts w:ascii="仿宋_GB2312" w:eastAsia="仿宋_GB2312" w:hAnsi="Arial" w:cs="仿宋_GB2312"/>
                <w:color w:val="000000"/>
                <w:kern w:val="0"/>
                <w:sz w:val="22"/>
                <w:lang w:bidi="ar"/>
              </w:rPr>
              <w:t>皇庭酒店</w:t>
            </w:r>
            <w:proofErr w:type="gramEnd"/>
            <w:r>
              <w:rPr>
                <w:rFonts w:ascii="仿宋_GB2312" w:eastAsia="仿宋_GB2312" w:hAnsi="Arial" w:cs="仿宋_GB2312"/>
                <w:color w:val="000000"/>
                <w:kern w:val="0"/>
                <w:sz w:val="22"/>
                <w:lang w:bidi="ar"/>
              </w:rPr>
              <w:t>管理有限公司(游泳池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深圳市福田区金田路2028号皇岗商务中心5楼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16</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068</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深圳市昌盛投资发展有限公司温德</w:t>
            </w:r>
            <w:proofErr w:type="gramStart"/>
            <w:r>
              <w:rPr>
                <w:rFonts w:ascii="仿宋_GB2312" w:eastAsia="仿宋_GB2312" w:hAnsi="Arial" w:cs="仿宋_GB2312"/>
                <w:color w:val="000000"/>
                <w:kern w:val="0"/>
                <w:sz w:val="22"/>
                <w:lang w:bidi="ar"/>
              </w:rPr>
              <w:t>姆</w:t>
            </w:r>
            <w:proofErr w:type="gramEnd"/>
            <w:r>
              <w:rPr>
                <w:rFonts w:ascii="仿宋_GB2312" w:eastAsia="仿宋_GB2312" w:hAnsi="Arial" w:cs="仿宋_GB2312"/>
                <w:color w:val="000000"/>
                <w:kern w:val="0"/>
                <w:sz w:val="22"/>
                <w:lang w:bidi="ar"/>
              </w:rPr>
              <w:t>至尊酒店(游泳池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深圳市福田区福田街道彩田路200</w:t>
            </w:r>
            <w:r>
              <w:rPr>
                <w:rFonts w:ascii="仿宋_GB2312" w:eastAsia="仿宋_GB2312" w:hAnsi="Arial" w:cs="仿宋_GB2312" w:hint="eastAsia"/>
                <w:color w:val="000000"/>
                <w:kern w:val="0"/>
                <w:sz w:val="22"/>
                <w:lang w:bidi="ar"/>
              </w:rPr>
              <w:t>9</w:t>
            </w:r>
            <w:r>
              <w:rPr>
                <w:rFonts w:ascii="仿宋_GB2312" w:eastAsia="仿宋_GB2312" w:hAnsi="Arial" w:cs="仿宋_GB2312"/>
                <w:color w:val="000000"/>
                <w:kern w:val="0"/>
                <w:sz w:val="22"/>
                <w:lang w:bidi="ar"/>
              </w:rPr>
              <w:t>号</w:t>
            </w:r>
            <w:proofErr w:type="gramStart"/>
            <w:r>
              <w:rPr>
                <w:rFonts w:ascii="仿宋_GB2312" w:eastAsia="仿宋_GB2312" w:hAnsi="Arial" w:cs="仿宋_GB2312"/>
                <w:color w:val="000000"/>
                <w:kern w:val="0"/>
                <w:sz w:val="22"/>
                <w:lang w:bidi="ar"/>
              </w:rPr>
              <w:t>瀚森大厦</w:t>
            </w:r>
            <w:proofErr w:type="gramEnd"/>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17</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077</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w:t>
            </w:r>
            <w:proofErr w:type="gramStart"/>
            <w:r>
              <w:rPr>
                <w:rFonts w:ascii="仿宋_GB2312" w:eastAsia="仿宋_GB2312" w:hAnsi="Arial" w:cs="仿宋_GB2312"/>
                <w:color w:val="000000"/>
                <w:kern w:val="0"/>
                <w:sz w:val="22"/>
                <w:lang w:bidi="ar"/>
              </w:rPr>
              <w:t>友佳体育</w:t>
            </w:r>
            <w:proofErr w:type="gramEnd"/>
            <w:r>
              <w:rPr>
                <w:rFonts w:ascii="仿宋_GB2312" w:eastAsia="仿宋_GB2312" w:hAnsi="Arial" w:cs="仿宋_GB2312"/>
                <w:color w:val="000000"/>
                <w:kern w:val="0"/>
                <w:sz w:val="22"/>
                <w:lang w:bidi="ar"/>
              </w:rPr>
              <w:t>有限公司(游泳池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深圳市福田区福田街道福山社区彩田路2014号旁福华新村</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20</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144</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w:t>
            </w:r>
            <w:proofErr w:type="gramStart"/>
            <w:r>
              <w:rPr>
                <w:rFonts w:ascii="仿宋_GB2312" w:eastAsia="仿宋_GB2312" w:hAnsi="Arial" w:cs="仿宋_GB2312"/>
                <w:color w:val="000000"/>
                <w:kern w:val="0"/>
                <w:sz w:val="22"/>
                <w:lang w:bidi="ar"/>
              </w:rPr>
              <w:t>东承健身</w:t>
            </w:r>
            <w:proofErr w:type="gramEnd"/>
            <w:r>
              <w:rPr>
                <w:rFonts w:ascii="仿宋_GB2312" w:eastAsia="仿宋_GB2312" w:hAnsi="Arial" w:cs="仿宋_GB2312"/>
                <w:color w:val="000000"/>
                <w:kern w:val="0"/>
                <w:sz w:val="22"/>
                <w:lang w:bidi="ar"/>
              </w:rPr>
              <w:t>管理有限公司(游泳池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深圳市福田区深南中路2008号华联大厦4层全层、附楼4楼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18</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116</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深圳普拉达健身管理有限公司大中华分公</w:t>
            </w:r>
            <w:r>
              <w:rPr>
                <w:rFonts w:ascii="仿宋_GB2312" w:eastAsia="仿宋_GB2312" w:hAnsi="Arial" w:cs="仿宋_GB2312" w:hint="eastAsia"/>
                <w:color w:val="000000"/>
                <w:kern w:val="0"/>
                <w:sz w:val="22"/>
                <w:lang w:bidi="ar"/>
              </w:rPr>
              <w:t>司</w:t>
            </w:r>
            <w:r>
              <w:rPr>
                <w:rFonts w:ascii="仿宋_GB2312" w:eastAsia="仿宋_GB2312" w:hAnsi="Arial" w:cs="仿宋_GB2312"/>
                <w:color w:val="000000"/>
                <w:kern w:val="0"/>
                <w:sz w:val="22"/>
                <w:lang w:bidi="ar"/>
              </w:rPr>
              <w:t>(游泳池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深圳市福田区福田街道福华一路喜来登酒店9楼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17</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081</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深圳市天</w:t>
            </w:r>
            <w:proofErr w:type="gramStart"/>
            <w:r>
              <w:rPr>
                <w:rFonts w:ascii="仿宋_GB2312" w:eastAsia="仿宋_GB2312" w:hAnsi="Arial" w:cs="仿宋_GB2312"/>
                <w:color w:val="000000"/>
                <w:kern w:val="0"/>
                <w:sz w:val="22"/>
                <w:lang w:bidi="ar"/>
              </w:rPr>
              <w:t>麒</w:t>
            </w:r>
            <w:proofErr w:type="gramEnd"/>
            <w:r>
              <w:rPr>
                <w:rFonts w:ascii="仿宋_GB2312" w:eastAsia="仿宋_GB2312" w:hAnsi="Arial" w:cs="仿宋_GB2312"/>
                <w:color w:val="000000"/>
                <w:kern w:val="0"/>
                <w:sz w:val="22"/>
                <w:lang w:bidi="ar"/>
              </w:rPr>
              <w:t>房地产发展有限公司(游泳池</w:t>
            </w:r>
            <w:r>
              <w:rPr>
                <w:rFonts w:ascii="仿宋_GB2312" w:eastAsia="仿宋_GB2312" w:hAnsi="Arial" w:cs="仿宋_GB2312" w:hint="eastAsia"/>
                <w:color w:val="000000"/>
                <w:kern w:val="0"/>
                <w:sz w:val="22"/>
                <w:lang w:bidi="ar"/>
              </w:rPr>
              <w:t>）</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深圳市福田区深南大道7888号东海国际公寓三层、45层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w:t>
            </w:r>
            <w:r>
              <w:rPr>
                <w:rFonts w:ascii="仿宋_GB2312" w:eastAsia="仿宋_GB2312" w:hAnsi="Arial" w:cs="仿宋_GB2312" w:hint="eastAsia"/>
                <w:color w:val="000000"/>
                <w:kern w:val="0"/>
                <w:sz w:val="22"/>
                <w:lang w:bidi="ar"/>
              </w:rPr>
              <w:t>18</w:t>
            </w:r>
            <w:r>
              <w:rPr>
                <w:rFonts w:ascii="仿宋_GB2312" w:eastAsia="仿宋_GB2312" w:hAnsi="Arial" w:cs="仿宋_GB2312"/>
                <w:color w:val="000000"/>
                <w:kern w:val="0"/>
                <w:sz w:val="22"/>
                <w:lang w:bidi="ar"/>
              </w:rPr>
              <w:t>]第030</w:t>
            </w:r>
            <w:r>
              <w:rPr>
                <w:rFonts w:ascii="仿宋_GB2312" w:eastAsia="仿宋_GB2312" w:hAnsi="Arial" w:cs="仿宋_GB2312" w:hint="eastAsia"/>
                <w:color w:val="000000"/>
                <w:kern w:val="0"/>
                <w:sz w:val="22"/>
                <w:lang w:bidi="ar"/>
              </w:rPr>
              <w:t>4L</w:t>
            </w:r>
            <w:r>
              <w:rPr>
                <w:rFonts w:ascii="仿宋_GB2312" w:eastAsia="仿宋_GB2312" w:hAnsi="Arial" w:cs="仿宋_GB2312"/>
                <w:color w:val="000000"/>
                <w:kern w:val="0"/>
                <w:sz w:val="22"/>
                <w:lang w:bidi="ar"/>
              </w:rPr>
              <w:t>00</w:t>
            </w:r>
            <w:r>
              <w:rPr>
                <w:rFonts w:ascii="仿宋_GB2312" w:eastAsia="仿宋_GB2312" w:hAnsi="Arial" w:cs="仿宋_GB2312" w:hint="eastAsia"/>
                <w:color w:val="000000"/>
                <w:kern w:val="0"/>
                <w:sz w:val="22"/>
                <w:lang w:bidi="ar"/>
              </w:rPr>
              <w:t>110</w:t>
            </w:r>
            <w:r>
              <w:rPr>
                <w:rFonts w:ascii="仿宋_GB2312" w:eastAsia="仿宋_GB2312" w:hAnsi="Arial" w:cs="仿宋_GB2312"/>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深圳市京基一百大厦酒店管理有限公司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深圳市罗湖区</w:t>
            </w:r>
            <w:proofErr w:type="gramStart"/>
            <w:r>
              <w:rPr>
                <w:rFonts w:ascii="仿宋_GB2312" w:eastAsia="仿宋_GB2312" w:hAnsi="Arial" w:cs="仿宋_GB2312"/>
                <w:color w:val="000000"/>
                <w:kern w:val="0"/>
                <w:sz w:val="22"/>
                <w:lang w:bidi="ar"/>
              </w:rPr>
              <w:t>桂园</w:t>
            </w:r>
            <w:proofErr w:type="gramEnd"/>
            <w:r>
              <w:rPr>
                <w:rFonts w:ascii="仿宋_GB2312" w:eastAsia="仿宋_GB2312" w:hAnsi="Arial" w:cs="仿宋_GB2312"/>
                <w:color w:val="000000"/>
                <w:kern w:val="0"/>
                <w:sz w:val="22"/>
                <w:lang w:bidi="ar"/>
              </w:rPr>
              <w:t>街道深南东路北面红宝路南面京基一百大厦A栋74-90层</w:t>
            </w:r>
          </w:p>
        </w:tc>
        <w:tc>
          <w:tcPr>
            <w:tcW w:w="312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粤卫公证字[2011]第0301H01507号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深圳香格里拉大酒店有限公司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深圳市罗湖区建设路1002号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粤卫公证字[2004]第0301H00404号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深圳鹍鹏控股股份有限公司新都酒店</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深圳市罗湖区春风路一号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粤卫公证字[2004]第0301H00604号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hint="eastAsia"/>
                <w:color w:val="000000"/>
                <w:kern w:val="0"/>
                <w:sz w:val="22"/>
                <w:lang w:bidi="ar"/>
              </w:rPr>
              <w:t>华润（深圳）有限公司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hint="eastAsia"/>
                <w:color w:val="000000"/>
                <w:kern w:val="0"/>
                <w:sz w:val="22"/>
                <w:lang w:bidi="ar"/>
              </w:rPr>
              <w:t>深圳市罗湖区宝安南路1001号华</w:t>
            </w:r>
            <w:proofErr w:type="gramStart"/>
            <w:r>
              <w:rPr>
                <w:rFonts w:ascii="仿宋_GB2312" w:eastAsia="仿宋_GB2312" w:hAnsi="Arial" w:cs="仿宋_GB2312" w:hint="eastAsia"/>
                <w:color w:val="000000"/>
                <w:kern w:val="0"/>
                <w:sz w:val="22"/>
                <w:lang w:bidi="ar"/>
              </w:rPr>
              <w:t>瑞大厦</w:t>
            </w:r>
            <w:proofErr w:type="gramEnd"/>
            <w:r>
              <w:rPr>
                <w:rFonts w:ascii="仿宋_GB2312" w:eastAsia="仿宋_GB2312" w:hAnsi="Arial" w:cs="仿宋_GB2312" w:hint="eastAsia"/>
                <w:color w:val="000000"/>
                <w:kern w:val="0"/>
                <w:sz w:val="22"/>
                <w:lang w:bidi="ar"/>
              </w:rPr>
              <w:t>7楼</w:t>
            </w:r>
          </w:p>
        </w:tc>
        <w:tc>
          <w:tcPr>
            <w:tcW w:w="312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hint="eastAsia"/>
                <w:color w:val="000000"/>
                <w:kern w:val="0"/>
                <w:sz w:val="22"/>
                <w:lang w:bidi="ar"/>
              </w:rPr>
              <w:t>粤卫公证字[2010]第0301L00587号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深圳市工人文化宫（游泳场）</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深圳市罗湖区新园路五号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粤卫公证字[2010]第0303L00109号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深圳熊谷物业管理有限公司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w:t>
            </w:r>
            <w:proofErr w:type="gramStart"/>
            <w:r>
              <w:rPr>
                <w:rFonts w:ascii="仿宋_GB2312" w:eastAsia="仿宋_GB2312" w:hAnsi="Arial" w:cs="仿宋_GB2312" w:hint="eastAsia"/>
                <w:color w:val="000000"/>
                <w:kern w:val="0"/>
                <w:sz w:val="22"/>
                <w:lang w:bidi="ar"/>
              </w:rPr>
              <w:t>桂园</w:t>
            </w:r>
            <w:proofErr w:type="gramEnd"/>
            <w:r>
              <w:rPr>
                <w:rFonts w:ascii="仿宋_GB2312" w:eastAsia="仿宋_GB2312" w:hAnsi="Arial" w:cs="仿宋_GB2312" w:hint="eastAsia"/>
                <w:color w:val="000000"/>
                <w:kern w:val="0"/>
                <w:sz w:val="22"/>
                <w:lang w:bidi="ar"/>
              </w:rPr>
              <w:t>街道深南东路5002号信兴广场主楼2楼08-09单元</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粤卫公证字[2010]第0303L00120号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深圳市京基物业管理有限公司京基一百物业服务中心</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深圳市罗湖区深南东路5016号京基一百大厦A座72层7202西侧</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粤卫公证字[2011]第0303L00133号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proofErr w:type="gramStart"/>
            <w:r>
              <w:rPr>
                <w:rFonts w:ascii="仿宋_GB2312" w:eastAsia="仿宋_GB2312" w:hAnsi="Arial" w:cs="仿宋_GB2312" w:hint="eastAsia"/>
                <w:color w:val="000000"/>
                <w:kern w:val="0"/>
                <w:sz w:val="22"/>
                <w:lang w:bidi="ar"/>
              </w:rPr>
              <w:t>深圳市居佳物业管理</w:t>
            </w:r>
            <w:proofErr w:type="gramEnd"/>
            <w:r>
              <w:rPr>
                <w:rFonts w:ascii="仿宋_GB2312" w:eastAsia="仿宋_GB2312" w:hAnsi="Arial" w:cs="仿宋_GB2312" w:hint="eastAsia"/>
                <w:color w:val="000000"/>
                <w:kern w:val="0"/>
                <w:sz w:val="22"/>
                <w:lang w:bidi="ar"/>
              </w:rPr>
              <w:t>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w:t>
            </w:r>
            <w:proofErr w:type="gramStart"/>
            <w:r>
              <w:rPr>
                <w:rFonts w:ascii="仿宋_GB2312" w:eastAsia="仿宋_GB2312" w:hAnsi="Arial" w:cs="仿宋_GB2312" w:hint="eastAsia"/>
                <w:color w:val="000000"/>
                <w:kern w:val="0"/>
                <w:sz w:val="22"/>
                <w:lang w:bidi="ar"/>
              </w:rPr>
              <w:t>太</w:t>
            </w:r>
            <w:proofErr w:type="gramEnd"/>
            <w:r>
              <w:rPr>
                <w:rFonts w:ascii="仿宋_GB2312" w:eastAsia="仿宋_GB2312" w:hAnsi="Arial" w:cs="仿宋_GB2312" w:hint="eastAsia"/>
                <w:color w:val="000000"/>
                <w:kern w:val="0"/>
                <w:sz w:val="22"/>
                <w:lang w:bidi="ar"/>
              </w:rPr>
              <w:t>白路碧岭华庭</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粤卫公证字[2006]第0303L00024号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深圳市康莱体育发展有限公司</w:t>
            </w:r>
            <w:proofErr w:type="gramStart"/>
            <w:r>
              <w:rPr>
                <w:rFonts w:ascii="仿宋_GB2312" w:eastAsia="仿宋_GB2312" w:hAnsi="Arial" w:cs="仿宋_GB2312" w:hint="eastAsia"/>
                <w:color w:val="000000"/>
                <w:kern w:val="0"/>
                <w:sz w:val="22"/>
                <w:lang w:bidi="ar"/>
              </w:rPr>
              <w:t>彩世界</w:t>
            </w:r>
            <w:proofErr w:type="gramEnd"/>
            <w:r>
              <w:rPr>
                <w:rFonts w:ascii="仿宋_GB2312" w:eastAsia="仿宋_GB2312" w:hAnsi="Arial" w:cs="仿宋_GB2312" w:hint="eastAsia"/>
                <w:color w:val="000000"/>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深圳市罗湖区东湖街道东湖路6号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粤卫公证字[2019]第0303L00210号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深圳市京基住宅物业管理有限公司东方</w:t>
            </w:r>
            <w:proofErr w:type="gramStart"/>
            <w:r>
              <w:rPr>
                <w:rFonts w:ascii="仿宋_GB2312" w:eastAsia="仿宋_GB2312" w:hAnsi="Arial" w:cs="仿宋_GB2312" w:hint="eastAsia"/>
                <w:color w:val="000000"/>
                <w:kern w:val="0"/>
                <w:sz w:val="22"/>
                <w:lang w:bidi="ar"/>
              </w:rPr>
              <w:t>颐</w:t>
            </w:r>
            <w:proofErr w:type="gramEnd"/>
            <w:r>
              <w:rPr>
                <w:rFonts w:ascii="仿宋_GB2312" w:eastAsia="仿宋_GB2312" w:hAnsi="Arial" w:cs="仿宋_GB2312" w:hint="eastAsia"/>
                <w:color w:val="000000"/>
                <w:kern w:val="0"/>
                <w:sz w:val="22"/>
                <w:lang w:bidi="ar"/>
              </w:rPr>
              <w:t>园物业服务中心</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深圳市罗湖区中兴路88号东方</w:t>
            </w:r>
            <w:proofErr w:type="gramStart"/>
            <w:r>
              <w:rPr>
                <w:rFonts w:ascii="仿宋_GB2312" w:eastAsia="仿宋_GB2312" w:hAnsi="Arial" w:cs="仿宋_GB2312" w:hint="eastAsia"/>
                <w:color w:val="000000"/>
                <w:kern w:val="0"/>
                <w:sz w:val="22"/>
                <w:lang w:bidi="ar"/>
              </w:rPr>
              <w:t>颐</w:t>
            </w:r>
            <w:proofErr w:type="gramEnd"/>
            <w:r>
              <w:rPr>
                <w:rFonts w:ascii="仿宋_GB2312" w:eastAsia="仿宋_GB2312" w:hAnsi="Arial" w:cs="仿宋_GB2312" w:hint="eastAsia"/>
                <w:color w:val="000000"/>
                <w:kern w:val="0"/>
                <w:sz w:val="22"/>
                <w:lang w:bidi="ar"/>
              </w:rPr>
              <w:t>园4楼401</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粤卫公证字[2010]第0303L00096号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proofErr w:type="gramStart"/>
            <w:r>
              <w:rPr>
                <w:rFonts w:ascii="仿宋_GB2312" w:eastAsia="仿宋_GB2312" w:hAnsi="Arial" w:cs="仿宋_GB2312" w:hint="eastAsia"/>
                <w:color w:val="000000"/>
                <w:kern w:val="0"/>
                <w:sz w:val="22"/>
                <w:lang w:bidi="ar"/>
              </w:rPr>
              <w:t>深圳市旭润物业管理</w:t>
            </w:r>
            <w:proofErr w:type="gramEnd"/>
            <w:r>
              <w:rPr>
                <w:rFonts w:ascii="仿宋_GB2312" w:eastAsia="仿宋_GB2312" w:hAnsi="Arial" w:cs="仿宋_GB2312" w:hint="eastAsia"/>
                <w:color w:val="000000"/>
                <w:kern w:val="0"/>
                <w:sz w:val="22"/>
                <w:lang w:bidi="ar"/>
              </w:rPr>
              <w:t>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深圳市罗湖区春风</w:t>
            </w:r>
            <w:proofErr w:type="gramStart"/>
            <w:r>
              <w:rPr>
                <w:rFonts w:ascii="仿宋_GB2312" w:eastAsia="仿宋_GB2312" w:hAnsi="Arial" w:cs="仿宋_GB2312" w:hint="eastAsia"/>
                <w:color w:val="000000"/>
                <w:kern w:val="0"/>
                <w:sz w:val="22"/>
                <w:lang w:bidi="ar"/>
              </w:rPr>
              <w:t>路联城美园</w:t>
            </w:r>
            <w:proofErr w:type="gramEnd"/>
            <w:r>
              <w:rPr>
                <w:rFonts w:ascii="仿宋_GB2312" w:eastAsia="仿宋_GB2312" w:hAnsi="Arial" w:cs="仿宋_GB2312" w:hint="eastAsia"/>
                <w:color w:val="000000"/>
                <w:kern w:val="0"/>
                <w:sz w:val="22"/>
                <w:lang w:bidi="ar"/>
              </w:rPr>
              <w:t>首层东南侧</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粤卫公证字[2019]第0303L00211号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鸿</w:t>
            </w:r>
            <w:proofErr w:type="gramEnd"/>
            <w:r>
              <w:rPr>
                <w:rFonts w:ascii="仿宋_GB2312" w:eastAsia="仿宋_GB2312" w:hAnsi="Arial" w:cs="仿宋_GB2312" w:hint="eastAsia"/>
                <w:color w:val="000000"/>
                <w:kern w:val="0"/>
                <w:sz w:val="22"/>
                <w:lang w:bidi="ar"/>
              </w:rPr>
              <w:t>翔实业有限公司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深圳市罗湖区松园路北侧鸿翔花园内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粤卫公证字[2009]第0303L00093号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深圳市中航健康时尚集团股份有限公司东方分公司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深圳市罗湖区莲塘罗沙路</w:t>
            </w:r>
            <w:proofErr w:type="gramStart"/>
            <w:r>
              <w:rPr>
                <w:rFonts w:ascii="仿宋_GB2312" w:eastAsia="仿宋_GB2312" w:hAnsi="Arial" w:cs="仿宋_GB2312" w:hint="eastAsia"/>
                <w:color w:val="000000"/>
                <w:kern w:val="0"/>
                <w:sz w:val="22"/>
                <w:lang w:bidi="ar"/>
              </w:rPr>
              <w:t>东方尊峪花园</w:t>
            </w:r>
            <w:proofErr w:type="gramEnd"/>
            <w:r>
              <w:rPr>
                <w:rFonts w:ascii="仿宋_GB2312" w:eastAsia="仿宋_GB2312" w:hAnsi="Arial" w:cs="仿宋_GB2312" w:hint="eastAsia"/>
                <w:color w:val="000000"/>
                <w:kern w:val="0"/>
                <w:sz w:val="22"/>
                <w:lang w:bidi="ar"/>
              </w:rPr>
              <w:t>二层204号铺</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粤卫公证字[2019]第0303L00214号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深圳市东华假日酒店有限公司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深圳市南山区南海大道东华园2307号</w:t>
            </w:r>
          </w:p>
        </w:tc>
        <w:tc>
          <w:tcPr>
            <w:tcW w:w="3122" w:type="dxa"/>
            <w:vAlign w:val="center"/>
          </w:tcPr>
          <w:p w:rsidR="00072ED4" w:rsidRDefault="00946FAC">
            <w:pPr>
              <w:widowControl/>
              <w:spacing w:line="360" w:lineRule="auto"/>
              <w:jc w:val="center"/>
              <w:textAlignment w:val="center"/>
              <w:rPr>
                <w:rFonts w:ascii="仿宋_GB2312" w:eastAsia="仿宋_GB2312"/>
                <w:color w:val="000000"/>
                <w:spacing w:val="-6"/>
                <w:sz w:val="32"/>
                <w:szCs w:val="32"/>
              </w:rPr>
            </w:pPr>
            <w:r>
              <w:rPr>
                <w:rFonts w:ascii="仿宋_GB2312" w:eastAsia="仿宋_GB2312" w:hAnsi="Arial" w:cs="仿宋_GB2312"/>
                <w:color w:val="000000"/>
                <w:kern w:val="0"/>
                <w:sz w:val="22"/>
                <w:lang w:bidi="ar"/>
              </w:rPr>
              <w:t>粤卫公证字[2015]第0301H01511号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深圳华侨城会所管理有限公司锦绣花园会所</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深圳市南山区华侨城锦绣花园会所内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粤卫公证字[2013]第0305L00032号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proofErr w:type="gramStart"/>
            <w:r>
              <w:rPr>
                <w:rFonts w:ascii="仿宋_GB2312" w:eastAsia="仿宋_GB2312" w:hAnsi="Arial" w:cs="仿宋_GB2312"/>
                <w:color w:val="000000"/>
                <w:kern w:val="0"/>
                <w:sz w:val="22"/>
                <w:lang w:bidi="ar"/>
              </w:rPr>
              <w:t>一兆</w:t>
            </w:r>
            <w:proofErr w:type="gramEnd"/>
            <w:r>
              <w:rPr>
                <w:rFonts w:ascii="仿宋_GB2312" w:eastAsia="仿宋_GB2312" w:hAnsi="Arial" w:cs="仿宋_GB2312"/>
                <w:color w:val="000000"/>
                <w:kern w:val="0"/>
                <w:sz w:val="22"/>
                <w:lang w:bidi="ar"/>
              </w:rPr>
              <w:t>韦德健身管理有限公司深圳第二分公司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深圳市南山区前海路与学府路交汇处前海豪苑内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粤卫公证字[2013]第0305L00034号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深圳市三湘物业管理有限公司海尚会所分公司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深圳市南山区科苑南路2277号三湘海尚花园二楼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粤卫公证字[2013]第0305L00040号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深圳市博林物业服务有限公司博林天瑞物业服务中心</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深圳市南山区桃源街道留仙大道博林天瑞花园2栋旁</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粤卫公证字[2017]第0305L00104号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佳兆业文化体育（深圳）有限公司南山分公司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深圳市南山区南头街道南头街62号南山文体中心</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粤卫公证字[2014]第0305L00058号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深圳煌越体育发展有限公司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深圳市南山区沙河街道大冲二路十二号大冲城市花园一栋一楼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粤卫公证字[2016]第0305L00080号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仕莱</w:t>
            </w:r>
            <w:proofErr w:type="gramEnd"/>
            <w:r>
              <w:rPr>
                <w:rFonts w:ascii="仿宋_GB2312" w:eastAsia="仿宋_GB2312" w:hAnsi="Arial" w:cs="仿宋_GB2312" w:hint="eastAsia"/>
                <w:color w:val="000000"/>
                <w:kern w:val="0"/>
                <w:sz w:val="22"/>
                <w:lang w:bidi="ar"/>
              </w:rPr>
              <w:t>国际酒店管理有限公司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深圳市南山区科技中一路1号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粤卫公证字[2018]第0305L00137号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广东蓝龙体育有限公司深圳分公司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深圳市南山区粤海街道东滨路与兴南路</w:t>
            </w:r>
            <w:proofErr w:type="gramStart"/>
            <w:r>
              <w:rPr>
                <w:rFonts w:ascii="仿宋_GB2312" w:eastAsia="仿宋_GB2312" w:hAnsi="Arial" w:cs="仿宋_GB2312" w:hint="eastAsia"/>
                <w:color w:val="000000"/>
                <w:kern w:val="0"/>
                <w:sz w:val="22"/>
                <w:lang w:bidi="ar"/>
              </w:rPr>
              <w:t>交汇处南油</w:t>
            </w:r>
            <w:proofErr w:type="gramEnd"/>
            <w:r>
              <w:rPr>
                <w:rFonts w:ascii="仿宋_GB2312" w:eastAsia="仿宋_GB2312" w:hAnsi="Arial" w:cs="仿宋_GB2312" w:hint="eastAsia"/>
                <w:color w:val="000000"/>
                <w:kern w:val="0"/>
                <w:sz w:val="22"/>
                <w:lang w:bidi="ar"/>
              </w:rPr>
              <w:t>文化广场B011</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粤卫公证字[2018]第0305L00116号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深圳招商美伦酒店管理有限公司鲸山荟会所</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深圳市南山区招商</w:t>
            </w:r>
            <w:proofErr w:type="gramStart"/>
            <w:r>
              <w:rPr>
                <w:rFonts w:ascii="仿宋_GB2312" w:eastAsia="仿宋_GB2312" w:hAnsi="Arial" w:cs="仿宋_GB2312" w:hint="eastAsia"/>
                <w:color w:val="000000"/>
                <w:kern w:val="0"/>
                <w:sz w:val="22"/>
                <w:lang w:bidi="ar"/>
              </w:rPr>
              <w:t>街道松湖二路</w:t>
            </w:r>
            <w:proofErr w:type="gramEnd"/>
            <w:r>
              <w:rPr>
                <w:rFonts w:ascii="仿宋_GB2312" w:eastAsia="仿宋_GB2312" w:hAnsi="Arial" w:cs="仿宋_GB2312" w:hint="eastAsia"/>
                <w:color w:val="000000"/>
                <w:kern w:val="0"/>
                <w:sz w:val="22"/>
                <w:lang w:bidi="ar"/>
              </w:rPr>
              <w:t>8号鲸山花园九期14栋B1层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粤卫公证字[2017]第0305L00114号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华润置地（深圳）发展有限公司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深圳市南山区滨海大道3001号华润深圳湾体育中心三层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粤卫公证字[2020]第0305L00170号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深圳市香江置业有限公司中洲万豪酒店分公司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深圳市南山区后海大道与海</w:t>
            </w:r>
            <w:proofErr w:type="gramStart"/>
            <w:r>
              <w:rPr>
                <w:rFonts w:ascii="仿宋_GB2312" w:eastAsia="仿宋_GB2312" w:hAnsi="Arial" w:cs="仿宋_GB2312" w:hint="eastAsia"/>
                <w:color w:val="000000"/>
                <w:kern w:val="0"/>
                <w:sz w:val="22"/>
                <w:lang w:bidi="ar"/>
              </w:rPr>
              <w:t>德一道</w:t>
            </w:r>
            <w:proofErr w:type="gramEnd"/>
            <w:r>
              <w:rPr>
                <w:rFonts w:ascii="仿宋_GB2312" w:eastAsia="仿宋_GB2312" w:hAnsi="Arial" w:cs="仿宋_GB2312" w:hint="eastAsia"/>
                <w:color w:val="000000"/>
                <w:kern w:val="0"/>
                <w:sz w:val="22"/>
                <w:lang w:bidi="ar"/>
              </w:rPr>
              <w:t>交汇处</w:t>
            </w:r>
            <w:proofErr w:type="gramStart"/>
            <w:r>
              <w:rPr>
                <w:rFonts w:ascii="仿宋_GB2312" w:eastAsia="仿宋_GB2312" w:hAnsi="Arial" w:cs="仿宋_GB2312" w:hint="eastAsia"/>
                <w:color w:val="000000"/>
                <w:kern w:val="0"/>
                <w:sz w:val="22"/>
                <w:lang w:bidi="ar"/>
              </w:rPr>
              <w:t>中洲</w:t>
            </w:r>
            <w:proofErr w:type="gramEnd"/>
            <w:r>
              <w:rPr>
                <w:rFonts w:ascii="仿宋_GB2312" w:eastAsia="仿宋_GB2312" w:hAnsi="Arial" w:cs="仿宋_GB2312" w:hint="eastAsia"/>
                <w:color w:val="000000"/>
                <w:kern w:val="0"/>
                <w:sz w:val="22"/>
                <w:lang w:bidi="ar"/>
              </w:rPr>
              <w:t>控股中心A座</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粤卫公证字[2016]第0305L00073号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深圳市华侨城房地产有限公司万豪行政公寓分公司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深圳市南山区白石路东8号欢乐海岸北区万豪行政公寓4-7层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粤卫公证字[2013]第0305L00030号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深圳招商房地产有限公司美伦会所</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深圳市南山区蛇口沿山路1号二至三楼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粤卫公证字[2010]第0305L00117号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康泳体育</w:t>
            </w:r>
            <w:proofErr w:type="gramEnd"/>
            <w:r>
              <w:rPr>
                <w:rFonts w:ascii="仿宋_GB2312" w:eastAsia="仿宋_GB2312" w:hAnsi="Arial" w:cs="仿宋_GB2312" w:hint="eastAsia"/>
                <w:color w:val="000000"/>
                <w:kern w:val="0"/>
                <w:sz w:val="22"/>
                <w:lang w:bidi="ar"/>
              </w:rPr>
              <w:t>设施有限公司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深圳市南山区丽山路16号</w:t>
            </w:r>
            <w:proofErr w:type="gramStart"/>
            <w:r>
              <w:rPr>
                <w:rFonts w:ascii="仿宋_GB2312" w:eastAsia="仿宋_GB2312" w:hAnsi="Arial" w:cs="仿宋_GB2312" w:hint="eastAsia"/>
                <w:color w:val="000000"/>
                <w:kern w:val="0"/>
                <w:sz w:val="22"/>
                <w:lang w:bidi="ar"/>
              </w:rPr>
              <w:t>西湖林语</w:t>
            </w:r>
            <w:proofErr w:type="gramEnd"/>
            <w:r>
              <w:rPr>
                <w:rFonts w:ascii="仿宋_GB2312" w:eastAsia="仿宋_GB2312" w:hAnsi="Arial" w:cs="仿宋_GB2312" w:hint="eastAsia"/>
                <w:color w:val="000000"/>
                <w:kern w:val="0"/>
                <w:sz w:val="22"/>
                <w:lang w:bidi="ar"/>
              </w:rPr>
              <w:t>名苑16号3栋旁</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粤卫公证字[2017]第0305L00095号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深圳市万科滨海房地产有限公司盐田酒店分公司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深圳市盐田区海山街道鹏湾社区海景二路1025号</w:t>
            </w:r>
            <w:proofErr w:type="gramStart"/>
            <w:r>
              <w:rPr>
                <w:rFonts w:ascii="仿宋_GB2312" w:eastAsia="仿宋_GB2312" w:hAnsi="Arial" w:cs="仿宋_GB2312"/>
                <w:color w:val="000000"/>
                <w:kern w:val="0"/>
                <w:sz w:val="22"/>
                <w:lang w:bidi="ar"/>
              </w:rPr>
              <w:t>凯</w:t>
            </w:r>
            <w:proofErr w:type="gramEnd"/>
            <w:r>
              <w:rPr>
                <w:rFonts w:ascii="仿宋_GB2312" w:eastAsia="仿宋_GB2312" w:hAnsi="Arial" w:cs="仿宋_GB2312"/>
                <w:color w:val="000000"/>
                <w:kern w:val="0"/>
                <w:sz w:val="22"/>
                <w:lang w:bidi="ar"/>
              </w:rPr>
              <w:t>悦酒店1楼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粤卫公证字[2019]第0301H01520号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佳兆业文化体育（深圳）有限公司盐田分公司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深圳市盐田区沙头角街道海涛路27号盐田区游泳馆</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粤卫公证字[2020]第0308L00023号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京基集团有限公司大梅沙酒店</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深圳市盐田区梅沙</w:t>
            </w:r>
            <w:proofErr w:type="gramStart"/>
            <w:r>
              <w:rPr>
                <w:rFonts w:ascii="仿宋_GB2312" w:eastAsia="仿宋_GB2312" w:hAnsi="Arial" w:cs="仿宋_GB2312" w:hint="eastAsia"/>
                <w:color w:val="000000"/>
                <w:kern w:val="0"/>
                <w:sz w:val="22"/>
                <w:lang w:bidi="ar"/>
              </w:rPr>
              <w:t>街道盐葵路</w:t>
            </w:r>
            <w:proofErr w:type="gramEnd"/>
            <w:r>
              <w:rPr>
                <w:rFonts w:ascii="仿宋_GB2312" w:eastAsia="仿宋_GB2312" w:hAnsi="Arial" w:cs="仿宋_GB2312" w:hint="eastAsia"/>
                <w:color w:val="000000"/>
                <w:kern w:val="0"/>
                <w:sz w:val="22"/>
                <w:lang w:bidi="ar"/>
              </w:rPr>
              <w:t>9号大梅沙段</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粤卫公证字[2009]第0308H00091号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深圳市京基海湾酒店管理有限公司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深圳市盐田区大梅</w:t>
            </w:r>
            <w:proofErr w:type="gramStart"/>
            <w:r>
              <w:rPr>
                <w:rFonts w:ascii="仿宋_GB2312" w:eastAsia="仿宋_GB2312" w:hAnsi="Arial" w:cs="仿宋_GB2312" w:hint="eastAsia"/>
                <w:color w:val="000000"/>
                <w:kern w:val="0"/>
                <w:sz w:val="22"/>
                <w:lang w:bidi="ar"/>
              </w:rPr>
              <w:t>沙盐葵路</w:t>
            </w:r>
            <w:proofErr w:type="gramEnd"/>
            <w:r>
              <w:rPr>
                <w:rFonts w:ascii="仿宋_GB2312" w:eastAsia="仿宋_GB2312" w:hAnsi="Arial" w:cs="仿宋_GB2312" w:hint="eastAsia"/>
                <w:color w:val="000000"/>
                <w:kern w:val="0"/>
                <w:sz w:val="22"/>
                <w:lang w:bidi="ar"/>
              </w:rPr>
              <w:t>90号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粤卫公证字[2009]第0308H00101号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深圳市帆船酒店管理有限公司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深圳市盐田区沙头角海山街道海景二路1015号君临海域明园（二期）1栋C单元）</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粤卫公证字[2017]第0308H00061号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深圳东部华侨城主题酒店群</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深圳市盐田区大梅沙东部华侨城三</w:t>
            </w:r>
            <w:proofErr w:type="gramStart"/>
            <w:r>
              <w:rPr>
                <w:rFonts w:ascii="仿宋_GB2312" w:eastAsia="仿宋_GB2312" w:hAnsi="Arial" w:cs="仿宋_GB2312" w:hint="eastAsia"/>
                <w:color w:val="000000"/>
                <w:kern w:val="0"/>
                <w:sz w:val="22"/>
                <w:lang w:bidi="ar"/>
              </w:rPr>
              <w:t>州田茶溪谷</w:t>
            </w:r>
            <w:proofErr w:type="gramEnd"/>
            <w:r>
              <w:rPr>
                <w:rFonts w:ascii="仿宋_GB2312" w:eastAsia="仿宋_GB2312" w:hAnsi="Arial" w:cs="仿宋_GB2312" w:hint="eastAsia"/>
                <w:color w:val="000000"/>
                <w:kern w:val="0"/>
                <w:sz w:val="22"/>
                <w:lang w:bidi="ar"/>
              </w:rPr>
              <w:t>联排别墅、</w:t>
            </w:r>
            <w:proofErr w:type="gramStart"/>
            <w:r>
              <w:rPr>
                <w:rFonts w:ascii="仿宋_GB2312" w:eastAsia="仿宋_GB2312" w:hAnsi="Arial" w:cs="仿宋_GB2312" w:hint="eastAsia"/>
                <w:color w:val="000000"/>
                <w:kern w:val="0"/>
                <w:sz w:val="22"/>
                <w:lang w:bidi="ar"/>
              </w:rPr>
              <w:t>茵特拉</w:t>
            </w:r>
            <w:proofErr w:type="gramEnd"/>
            <w:r>
              <w:rPr>
                <w:rFonts w:ascii="仿宋_GB2312" w:eastAsia="仿宋_GB2312" w:hAnsi="Arial" w:cs="仿宋_GB2312" w:hint="eastAsia"/>
                <w:color w:val="000000"/>
                <w:kern w:val="0"/>
                <w:sz w:val="22"/>
                <w:lang w:bidi="ar"/>
              </w:rPr>
              <w:t>根酒店、总统别墅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粤卫公证字[2009]第0308H00088号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深圳市宝安区福海旺</w:t>
            </w:r>
            <w:proofErr w:type="gramStart"/>
            <w:r>
              <w:rPr>
                <w:rFonts w:ascii="仿宋_GB2312" w:eastAsia="仿宋_GB2312" w:hAnsi="Arial" w:cs="仿宋_GB2312" w:hint="eastAsia"/>
                <w:color w:val="000000"/>
                <w:kern w:val="0"/>
                <w:sz w:val="22"/>
                <w:lang w:bidi="ar"/>
              </w:rPr>
              <w:t>鑫</w:t>
            </w:r>
            <w:proofErr w:type="gramEnd"/>
            <w:r>
              <w:rPr>
                <w:rFonts w:ascii="仿宋_GB2312" w:eastAsia="仿宋_GB2312" w:hAnsi="Arial" w:cs="仿宋_GB2312" w:hint="eastAsia"/>
                <w:color w:val="000000"/>
                <w:kern w:val="0"/>
                <w:sz w:val="22"/>
                <w:lang w:bidi="ar"/>
              </w:rPr>
              <w:t>维度健身游泳俱乐部</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深圳市宝安区福海街道桥头社区桥头综合市场202</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粤卫公证字[2018]第036BL00011号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佳兆业文化体育（深圳）有限公司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深圳市龙岗区体育新城大运中心游泳馆</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粤卫公证字[2011]第0301L00591号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深圳市中海</w:t>
            </w:r>
            <w:proofErr w:type="gramStart"/>
            <w:r>
              <w:rPr>
                <w:rFonts w:ascii="仿宋_GB2312" w:eastAsia="仿宋_GB2312" w:hAnsi="Arial" w:cs="仿宋_GB2312"/>
                <w:color w:val="000000"/>
                <w:kern w:val="0"/>
                <w:sz w:val="22"/>
                <w:lang w:bidi="ar"/>
              </w:rPr>
              <w:t>凯骊</w:t>
            </w:r>
            <w:proofErr w:type="gramEnd"/>
            <w:r>
              <w:rPr>
                <w:rFonts w:ascii="仿宋_GB2312" w:eastAsia="仿宋_GB2312" w:hAnsi="Arial" w:cs="仿宋_GB2312"/>
                <w:color w:val="000000"/>
                <w:kern w:val="0"/>
                <w:sz w:val="22"/>
                <w:lang w:bidi="ar"/>
              </w:rPr>
              <w:t>酒店有限公司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深圳市龙岗区大运路168号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粤卫公证字[2012]第0301L00594号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深圳市珠江广场投资有限公司酒店管理分公司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深圳市龙岗区龙城街道</w:t>
            </w:r>
            <w:proofErr w:type="gramStart"/>
            <w:r>
              <w:rPr>
                <w:rFonts w:ascii="仿宋_GB2312" w:eastAsia="仿宋_GB2312" w:hAnsi="Arial" w:cs="仿宋_GB2312" w:hint="eastAsia"/>
                <w:color w:val="000000"/>
                <w:kern w:val="0"/>
                <w:sz w:val="22"/>
                <w:lang w:bidi="ar"/>
              </w:rPr>
              <w:t>中心城龙翔</w:t>
            </w:r>
            <w:proofErr w:type="gramEnd"/>
            <w:r>
              <w:rPr>
                <w:rFonts w:ascii="仿宋_GB2312" w:eastAsia="仿宋_GB2312" w:hAnsi="Arial" w:cs="仿宋_GB2312" w:hint="eastAsia"/>
                <w:color w:val="000000"/>
                <w:kern w:val="0"/>
                <w:sz w:val="22"/>
                <w:lang w:bidi="ar"/>
              </w:rPr>
              <w:t>大道</w:t>
            </w:r>
            <w:r>
              <w:rPr>
                <w:rFonts w:ascii="仿宋_GB2312" w:eastAsia="仿宋_GB2312" w:hAnsi="Arial" w:cs="仿宋_GB2312"/>
                <w:color w:val="000000"/>
                <w:kern w:val="0"/>
                <w:sz w:val="22"/>
                <w:lang w:bidi="ar"/>
              </w:rPr>
              <w:t>9009</w:t>
            </w:r>
            <w:r>
              <w:rPr>
                <w:rFonts w:ascii="仿宋_GB2312" w:eastAsia="仿宋_GB2312" w:hAnsi="Arial" w:cs="仿宋_GB2312" w:hint="eastAsia"/>
                <w:color w:val="000000"/>
                <w:kern w:val="0"/>
                <w:sz w:val="22"/>
                <w:lang w:bidi="ar"/>
              </w:rPr>
              <w:t>号</w:t>
            </w:r>
            <w:r>
              <w:rPr>
                <w:rFonts w:ascii="仿宋_GB2312" w:eastAsia="仿宋_GB2312" w:hAnsi="Arial" w:cs="仿宋_GB2312"/>
                <w:color w:val="000000"/>
                <w:kern w:val="0"/>
                <w:sz w:val="22"/>
                <w:lang w:bidi="ar"/>
              </w:rPr>
              <w:t>C</w:t>
            </w:r>
            <w:proofErr w:type="gramStart"/>
            <w:r>
              <w:rPr>
                <w:rFonts w:ascii="仿宋_GB2312" w:eastAsia="仿宋_GB2312" w:hAnsi="Arial" w:cs="仿宋_GB2312" w:hint="eastAsia"/>
                <w:color w:val="000000"/>
                <w:kern w:val="0"/>
                <w:sz w:val="22"/>
                <w:lang w:bidi="ar"/>
              </w:rPr>
              <w:t>栋内</w:t>
            </w:r>
            <w:proofErr w:type="gramEnd"/>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[2012]</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0307L00013</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深圳友和国际酒店有限公司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深圳市龙岗区龙城街道中心城吉祥路</w:t>
            </w:r>
            <w:r>
              <w:rPr>
                <w:rFonts w:ascii="仿宋_GB2312" w:eastAsia="仿宋_GB2312" w:hAnsi="Arial" w:cs="仿宋_GB2312"/>
                <w:color w:val="000000"/>
                <w:kern w:val="0"/>
                <w:sz w:val="22"/>
                <w:lang w:bidi="ar"/>
              </w:rPr>
              <w:t>588</w:t>
            </w:r>
            <w:r>
              <w:rPr>
                <w:rFonts w:ascii="仿宋_GB2312" w:eastAsia="仿宋_GB2312" w:hAnsi="Arial" w:cs="仿宋_GB2312" w:hint="eastAsia"/>
                <w:color w:val="000000"/>
                <w:kern w:val="0"/>
                <w:sz w:val="22"/>
                <w:lang w:bidi="ar"/>
              </w:rPr>
              <w:t>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[2011]</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0307H00049</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家利物业管理（深圳）有限公司</w:t>
            </w:r>
            <w:proofErr w:type="gramStart"/>
            <w:r>
              <w:rPr>
                <w:rFonts w:ascii="仿宋_GB2312" w:eastAsia="仿宋_GB2312" w:hAnsi="Arial" w:cs="仿宋_GB2312" w:hint="eastAsia"/>
                <w:color w:val="000000"/>
                <w:kern w:val="0"/>
                <w:sz w:val="22"/>
                <w:lang w:bidi="ar"/>
              </w:rPr>
              <w:t>御峰园</w:t>
            </w:r>
            <w:proofErr w:type="gramEnd"/>
            <w:r>
              <w:rPr>
                <w:rFonts w:ascii="仿宋_GB2312" w:eastAsia="仿宋_GB2312" w:hAnsi="Arial" w:cs="仿宋_GB2312" w:hint="eastAsia"/>
                <w:color w:val="000000"/>
                <w:kern w:val="0"/>
                <w:sz w:val="22"/>
                <w:lang w:bidi="ar"/>
              </w:rPr>
              <w:t>管理处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深圳市龙岗区平湖街道凤凰大道</w:t>
            </w:r>
            <w:r>
              <w:rPr>
                <w:rFonts w:ascii="仿宋_GB2312" w:eastAsia="仿宋_GB2312" w:hAnsi="Arial" w:cs="仿宋_GB2312"/>
                <w:color w:val="000000"/>
                <w:kern w:val="0"/>
                <w:sz w:val="22"/>
                <w:lang w:bidi="ar"/>
              </w:rPr>
              <w:t>108</w:t>
            </w:r>
            <w:r>
              <w:rPr>
                <w:rFonts w:ascii="仿宋_GB2312" w:eastAsia="仿宋_GB2312" w:hAnsi="Arial" w:cs="仿宋_GB2312" w:hint="eastAsia"/>
                <w:color w:val="000000"/>
                <w:kern w:val="0"/>
                <w:sz w:val="22"/>
                <w:lang w:bidi="ar"/>
              </w:rPr>
              <w:t>号</w:t>
            </w:r>
            <w:proofErr w:type="gramStart"/>
            <w:r>
              <w:rPr>
                <w:rFonts w:ascii="仿宋_GB2312" w:eastAsia="仿宋_GB2312" w:hAnsi="Arial" w:cs="仿宋_GB2312" w:hint="eastAsia"/>
                <w:color w:val="000000"/>
                <w:kern w:val="0"/>
                <w:sz w:val="22"/>
                <w:lang w:bidi="ar"/>
              </w:rPr>
              <w:t>御峰园</w:t>
            </w:r>
            <w:proofErr w:type="gramEnd"/>
            <w:r>
              <w:rPr>
                <w:rFonts w:ascii="仿宋_GB2312" w:eastAsia="仿宋_GB2312" w:hAnsi="Arial" w:cs="仿宋_GB2312" w:hint="eastAsia"/>
                <w:color w:val="000000"/>
                <w:kern w:val="0"/>
                <w:sz w:val="22"/>
                <w:lang w:bidi="ar"/>
              </w:rPr>
              <w:t>会所</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[2012]</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037AL00001</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深圳第一亚太物业管理有限公司深圳分公司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深圳市龙岗区平湖街道华南大道一号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[2017]</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037AL00011</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圳锘</w:t>
            </w:r>
            <w:proofErr w:type="gramEnd"/>
            <w:r>
              <w:rPr>
                <w:rFonts w:ascii="仿宋_GB2312" w:eastAsia="仿宋_GB2312" w:hAnsi="Arial" w:cs="仿宋_GB2312" w:hint="eastAsia"/>
                <w:color w:val="000000"/>
                <w:kern w:val="0"/>
                <w:sz w:val="22"/>
                <w:lang w:bidi="ar"/>
              </w:rPr>
              <w:t>体育文化有限公司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深圳市龙岗区平湖街道辅城</w:t>
            </w:r>
            <w:proofErr w:type="gramStart"/>
            <w:r>
              <w:rPr>
                <w:rFonts w:ascii="仿宋_GB2312" w:eastAsia="仿宋_GB2312" w:hAnsi="Arial" w:cs="仿宋_GB2312" w:hint="eastAsia"/>
                <w:color w:val="000000"/>
                <w:kern w:val="0"/>
                <w:sz w:val="22"/>
                <w:lang w:bidi="ar"/>
              </w:rPr>
              <w:t>坳</w:t>
            </w:r>
            <w:proofErr w:type="gramEnd"/>
            <w:r>
              <w:rPr>
                <w:rFonts w:ascii="仿宋_GB2312" w:eastAsia="仿宋_GB2312" w:hAnsi="Arial" w:cs="仿宋_GB2312" w:hint="eastAsia"/>
                <w:color w:val="000000"/>
                <w:kern w:val="0"/>
                <w:sz w:val="22"/>
                <w:lang w:bidi="ar"/>
              </w:rPr>
              <w:t>社区</w:t>
            </w:r>
            <w:proofErr w:type="gramStart"/>
            <w:r>
              <w:rPr>
                <w:rFonts w:ascii="仿宋_GB2312" w:eastAsia="仿宋_GB2312" w:hAnsi="Arial" w:cs="仿宋_GB2312" w:hint="eastAsia"/>
                <w:color w:val="000000"/>
                <w:kern w:val="0"/>
                <w:sz w:val="22"/>
                <w:lang w:bidi="ar"/>
              </w:rPr>
              <w:t>歧</w:t>
            </w:r>
            <w:proofErr w:type="gramEnd"/>
            <w:r>
              <w:rPr>
                <w:rFonts w:ascii="仿宋_GB2312" w:eastAsia="仿宋_GB2312" w:hAnsi="Arial" w:cs="仿宋_GB2312" w:hint="eastAsia"/>
                <w:color w:val="000000"/>
                <w:kern w:val="0"/>
                <w:sz w:val="22"/>
                <w:lang w:bidi="ar"/>
              </w:rPr>
              <w:t>阳路</w:t>
            </w:r>
            <w:r>
              <w:rPr>
                <w:rFonts w:ascii="仿宋_GB2312" w:eastAsia="仿宋_GB2312" w:hAnsi="Arial" w:cs="仿宋_GB2312"/>
                <w:color w:val="000000"/>
                <w:kern w:val="0"/>
                <w:sz w:val="22"/>
                <w:lang w:bidi="ar"/>
              </w:rPr>
              <w:t>8</w:t>
            </w:r>
            <w:r>
              <w:rPr>
                <w:rFonts w:ascii="仿宋_GB2312" w:eastAsia="仿宋_GB2312" w:hAnsi="Arial" w:cs="仿宋_GB2312" w:hint="eastAsia"/>
                <w:color w:val="000000"/>
                <w:kern w:val="0"/>
                <w:sz w:val="22"/>
                <w:lang w:bidi="ar"/>
              </w:rPr>
              <w:t>号融湖世纪花园</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[2015]</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037AL00006</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深圳市龙岗区平湖凤山游泳场</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深圳市龙岗区平湖街道凤凰社区体育中心游泳场</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[2012]</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037AL00003</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深圳市平湖时刻运动有限公司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深圳市龙岗区平湖街道禾花社区平新北路</w:t>
            </w:r>
            <w:r>
              <w:rPr>
                <w:rFonts w:ascii="仿宋_GB2312" w:eastAsia="仿宋_GB2312" w:hAnsi="Arial" w:cs="仿宋_GB2312"/>
                <w:color w:val="000000"/>
                <w:kern w:val="0"/>
                <w:sz w:val="22"/>
                <w:lang w:bidi="ar"/>
              </w:rPr>
              <w:t>163</w:t>
            </w:r>
            <w:r>
              <w:rPr>
                <w:rFonts w:ascii="仿宋_GB2312" w:eastAsia="仿宋_GB2312" w:hAnsi="Arial" w:cs="仿宋_GB2312" w:hint="eastAsia"/>
                <w:color w:val="000000"/>
                <w:kern w:val="0"/>
                <w:sz w:val="22"/>
                <w:lang w:bidi="ar"/>
              </w:rPr>
              <w:t>号</w:t>
            </w:r>
            <w:proofErr w:type="gramStart"/>
            <w:r>
              <w:rPr>
                <w:rFonts w:ascii="仿宋_GB2312" w:eastAsia="仿宋_GB2312" w:hAnsi="Arial" w:cs="仿宋_GB2312" w:hint="eastAsia"/>
                <w:color w:val="000000"/>
                <w:kern w:val="0"/>
                <w:sz w:val="22"/>
                <w:lang w:bidi="ar"/>
              </w:rPr>
              <w:t>广弘美居</w:t>
            </w:r>
            <w:proofErr w:type="gramEnd"/>
            <w:r>
              <w:rPr>
                <w:rFonts w:ascii="仿宋_GB2312" w:eastAsia="仿宋_GB2312" w:hAnsi="Arial" w:cs="仿宋_GB2312"/>
                <w:color w:val="000000"/>
                <w:kern w:val="0"/>
                <w:sz w:val="22"/>
                <w:lang w:bidi="ar"/>
              </w:rPr>
              <w:t>B</w:t>
            </w:r>
            <w:r>
              <w:rPr>
                <w:rFonts w:ascii="仿宋_GB2312" w:eastAsia="仿宋_GB2312" w:hAnsi="Arial" w:cs="仿宋_GB2312" w:hint="eastAsia"/>
                <w:color w:val="000000"/>
                <w:kern w:val="0"/>
                <w:sz w:val="22"/>
                <w:lang w:bidi="ar"/>
              </w:rPr>
              <w:t>栋二楼</w:t>
            </w:r>
            <w:r>
              <w:rPr>
                <w:rFonts w:ascii="仿宋_GB2312" w:eastAsia="仿宋_GB2312" w:hAnsi="Arial" w:cs="仿宋_GB2312"/>
                <w:color w:val="000000"/>
                <w:kern w:val="0"/>
                <w:sz w:val="22"/>
                <w:lang w:bidi="ar"/>
              </w:rPr>
              <w:t>201</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[2019]</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037AL00013</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深圳市盛世嘉物业管理有限公司八仙岭华庭管理处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深圳市龙岗区龙岗街道碧岭路南侧八仙岭华庭一栋首层（实际地址：深圳市龙岗区龙岗</w:t>
            </w:r>
            <w:proofErr w:type="gramStart"/>
            <w:r>
              <w:rPr>
                <w:rFonts w:ascii="仿宋_GB2312" w:eastAsia="仿宋_GB2312" w:hAnsi="Arial" w:cs="仿宋_GB2312" w:hint="eastAsia"/>
                <w:color w:val="000000"/>
                <w:kern w:val="0"/>
                <w:sz w:val="22"/>
                <w:lang w:bidi="ar"/>
              </w:rPr>
              <w:t>街道碧园路</w:t>
            </w:r>
            <w:proofErr w:type="gramEnd"/>
            <w:r>
              <w:rPr>
                <w:rFonts w:ascii="仿宋_GB2312" w:eastAsia="仿宋_GB2312" w:hAnsi="Arial" w:cs="仿宋_GB2312" w:hint="eastAsia"/>
                <w:color w:val="000000"/>
                <w:kern w:val="0"/>
                <w:sz w:val="22"/>
                <w:lang w:bidi="ar"/>
              </w:rPr>
              <w:t>南侧八仙岭华庭小区游泳池</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[2019]</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037FL00048</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深圳市满京华物业管理有限公司喜悦里华庭分公司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深圳市龙岗区龙岗街道建新路满京华喜悦里华庭</w:t>
            </w:r>
            <w:r>
              <w:rPr>
                <w:rFonts w:ascii="仿宋_GB2312" w:eastAsia="仿宋_GB2312" w:hAnsi="Arial" w:cs="仿宋_GB2312"/>
                <w:color w:val="000000"/>
                <w:kern w:val="0"/>
                <w:sz w:val="22"/>
                <w:lang w:bidi="ar"/>
              </w:rPr>
              <w:t>4</w:t>
            </w:r>
            <w:r>
              <w:rPr>
                <w:rFonts w:ascii="仿宋_GB2312" w:eastAsia="仿宋_GB2312" w:hAnsi="Arial" w:cs="仿宋_GB2312" w:hint="eastAsia"/>
                <w:color w:val="000000"/>
                <w:kern w:val="0"/>
                <w:sz w:val="22"/>
                <w:lang w:bidi="ar"/>
              </w:rPr>
              <w:t>栋首层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[2016]</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037FL00024</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远洋亿家物业服务股份有限公司深圳分公司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深圳市龙岗区龙岗街道远洋新</w:t>
            </w:r>
            <w:proofErr w:type="gramStart"/>
            <w:r>
              <w:rPr>
                <w:rFonts w:ascii="仿宋_GB2312" w:eastAsia="仿宋_GB2312" w:hAnsi="Arial" w:cs="仿宋_GB2312" w:hint="eastAsia"/>
                <w:color w:val="000000"/>
                <w:kern w:val="0"/>
                <w:sz w:val="22"/>
                <w:lang w:bidi="ar"/>
              </w:rPr>
              <w:t>干线君域花园</w:t>
            </w:r>
            <w:proofErr w:type="gramEnd"/>
            <w:r>
              <w:rPr>
                <w:rFonts w:ascii="仿宋_GB2312" w:eastAsia="仿宋_GB2312" w:hAnsi="Arial" w:cs="仿宋_GB2312" w:hint="eastAsia"/>
                <w:color w:val="000000"/>
                <w:kern w:val="0"/>
                <w:sz w:val="22"/>
                <w:lang w:bidi="ar"/>
              </w:rPr>
              <w:t>游泳池</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[2018]</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037FL00034</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深圳市大众物业管理有限公司万象天成管理处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深圳市龙岗区龙城街道盛平路盛平花园二期（万象天成花园）小区内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[2012]</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037FL00008</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proofErr w:type="gramStart"/>
            <w:r>
              <w:rPr>
                <w:rFonts w:ascii="仿宋_GB2312" w:eastAsia="仿宋_GB2312" w:hAnsi="Arial" w:cs="仿宋_GB2312" w:hint="eastAsia"/>
                <w:color w:val="000000"/>
                <w:kern w:val="0"/>
                <w:sz w:val="22"/>
                <w:lang w:bidi="ar"/>
              </w:rPr>
              <w:t>深圳市维百盛</w:t>
            </w:r>
            <w:proofErr w:type="gramEnd"/>
            <w:r>
              <w:rPr>
                <w:rFonts w:ascii="仿宋_GB2312" w:eastAsia="仿宋_GB2312" w:hAnsi="Arial" w:cs="仿宋_GB2312" w:hint="eastAsia"/>
                <w:color w:val="000000"/>
                <w:kern w:val="0"/>
                <w:sz w:val="22"/>
                <w:lang w:bidi="ar"/>
              </w:rPr>
              <w:t>物业管理有限公司</w:t>
            </w:r>
            <w:proofErr w:type="gramStart"/>
            <w:r>
              <w:rPr>
                <w:rFonts w:ascii="仿宋_GB2312" w:eastAsia="仿宋_GB2312" w:hAnsi="Arial" w:cs="仿宋_GB2312" w:hint="eastAsia"/>
                <w:color w:val="000000"/>
                <w:kern w:val="0"/>
                <w:sz w:val="22"/>
                <w:lang w:bidi="ar"/>
              </w:rPr>
              <w:t>全盛紫悦龙庭</w:t>
            </w:r>
            <w:proofErr w:type="gramEnd"/>
            <w:r>
              <w:rPr>
                <w:rFonts w:ascii="仿宋_GB2312" w:eastAsia="仿宋_GB2312" w:hAnsi="Arial" w:cs="仿宋_GB2312" w:hint="eastAsia"/>
                <w:color w:val="000000"/>
                <w:kern w:val="0"/>
                <w:sz w:val="22"/>
                <w:lang w:bidi="ar"/>
              </w:rPr>
              <w:t>物业服务处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深圳市龙岗区龙城街道龙平西路与吉祥路交汇处</w:t>
            </w:r>
            <w:proofErr w:type="gramStart"/>
            <w:r>
              <w:rPr>
                <w:rFonts w:ascii="仿宋_GB2312" w:eastAsia="仿宋_GB2312" w:hAnsi="Arial" w:cs="仿宋_GB2312" w:hint="eastAsia"/>
                <w:color w:val="000000"/>
                <w:kern w:val="0"/>
                <w:sz w:val="22"/>
                <w:lang w:bidi="ar"/>
              </w:rPr>
              <w:t>全盛紫悦龙庭</w:t>
            </w:r>
            <w:proofErr w:type="gramEnd"/>
            <w:r>
              <w:rPr>
                <w:rFonts w:ascii="仿宋_GB2312" w:eastAsia="仿宋_GB2312" w:hAnsi="Arial" w:cs="仿宋_GB2312"/>
                <w:color w:val="000000"/>
                <w:kern w:val="0"/>
                <w:sz w:val="22"/>
                <w:lang w:bidi="ar"/>
              </w:rPr>
              <w:t>1</w:t>
            </w:r>
            <w:r>
              <w:rPr>
                <w:rFonts w:ascii="仿宋_GB2312" w:eastAsia="仿宋_GB2312" w:hAnsi="Arial" w:cs="仿宋_GB2312" w:hint="eastAsia"/>
                <w:color w:val="000000"/>
                <w:kern w:val="0"/>
                <w:sz w:val="22"/>
                <w:lang w:bidi="ar"/>
              </w:rPr>
              <w:t>栋</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[2019]</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037FL00041</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深圳市三信物业管理有限公司东方明珠城管理处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深圳市龙岗区龙岗街道平南</w:t>
            </w:r>
            <w:proofErr w:type="gramStart"/>
            <w:r>
              <w:rPr>
                <w:rFonts w:ascii="仿宋_GB2312" w:eastAsia="仿宋_GB2312" w:hAnsi="Arial" w:cs="仿宋_GB2312" w:hint="eastAsia"/>
                <w:color w:val="000000"/>
                <w:kern w:val="0"/>
                <w:sz w:val="22"/>
                <w:lang w:bidi="ar"/>
              </w:rPr>
              <w:t>社区龙</w:t>
            </w:r>
            <w:proofErr w:type="gramEnd"/>
            <w:r>
              <w:rPr>
                <w:rFonts w:ascii="仿宋_GB2312" w:eastAsia="仿宋_GB2312" w:hAnsi="Arial" w:cs="仿宋_GB2312" w:hint="eastAsia"/>
                <w:color w:val="000000"/>
                <w:kern w:val="0"/>
                <w:sz w:val="22"/>
                <w:lang w:bidi="ar"/>
              </w:rPr>
              <w:t>河路</w:t>
            </w:r>
            <w:r>
              <w:rPr>
                <w:rFonts w:ascii="仿宋_GB2312" w:eastAsia="仿宋_GB2312" w:hAnsi="Arial" w:cs="仿宋_GB2312"/>
                <w:color w:val="000000"/>
                <w:kern w:val="0"/>
                <w:sz w:val="22"/>
                <w:lang w:bidi="ar"/>
              </w:rPr>
              <w:t>19</w:t>
            </w:r>
            <w:r>
              <w:rPr>
                <w:rFonts w:ascii="仿宋_GB2312" w:eastAsia="仿宋_GB2312" w:hAnsi="Arial" w:cs="仿宋_GB2312" w:hint="eastAsia"/>
                <w:color w:val="000000"/>
                <w:kern w:val="0"/>
                <w:sz w:val="22"/>
                <w:lang w:bidi="ar"/>
              </w:rPr>
              <w:t>号东方明珠四楼空中花园内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w:t>
            </w:r>
            <w:r>
              <w:rPr>
                <w:rFonts w:ascii="仿宋_GB2312" w:eastAsia="仿宋_GB2312" w:hAnsi="Arial" w:cs="仿宋_GB2312"/>
                <w:color w:val="000000"/>
                <w:kern w:val="0"/>
                <w:sz w:val="22"/>
                <w:lang w:bidi="ar"/>
              </w:rPr>
              <w:t>[2013]</w:t>
            </w:r>
            <w:r>
              <w:rPr>
                <w:rFonts w:ascii="仿宋_GB2312" w:eastAsia="仿宋_GB2312" w:hAnsi="Arial" w:cs="仿宋_GB2312" w:hint="eastAsia"/>
                <w:color w:val="000000"/>
                <w:kern w:val="0"/>
                <w:sz w:val="22"/>
                <w:lang w:bidi="ar"/>
              </w:rPr>
              <w:t>第</w:t>
            </w:r>
            <w:r>
              <w:rPr>
                <w:rFonts w:ascii="仿宋_GB2312" w:eastAsia="仿宋_GB2312" w:hAnsi="Arial" w:cs="仿宋_GB2312"/>
                <w:color w:val="000000"/>
                <w:kern w:val="0"/>
                <w:sz w:val="22"/>
                <w:lang w:bidi="ar"/>
              </w:rPr>
              <w:t>037FL00014</w:t>
            </w:r>
            <w:r>
              <w:rPr>
                <w:rFonts w:ascii="仿宋_GB2312" w:eastAsia="仿宋_GB2312" w:hAnsi="Arial" w:cs="仿宋_GB2312" w:hint="eastAsia"/>
                <w:color w:val="000000"/>
                <w:kern w:val="0"/>
                <w:sz w:val="22"/>
                <w:lang w:bidi="ar"/>
              </w:rPr>
              <w:t>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kern w:val="0"/>
                <w:sz w:val="22"/>
                <w:lang w:bidi="ar"/>
              </w:rPr>
            </w:pPr>
            <w:r>
              <w:rPr>
                <w:rFonts w:ascii="仿宋_GB2312" w:eastAsia="仿宋_GB2312" w:hAnsi="Arial" w:cs="仿宋_GB2312"/>
                <w:kern w:val="0"/>
                <w:sz w:val="22"/>
                <w:lang w:bidi="ar"/>
              </w:rPr>
              <w:t>深圳市</w:t>
            </w:r>
            <w:proofErr w:type="gramStart"/>
            <w:r>
              <w:rPr>
                <w:rFonts w:ascii="仿宋_GB2312" w:eastAsia="仿宋_GB2312" w:hAnsi="Arial" w:cs="仿宋_GB2312"/>
                <w:kern w:val="0"/>
                <w:sz w:val="22"/>
                <w:lang w:bidi="ar"/>
              </w:rPr>
              <w:t>松兴网络</w:t>
            </w:r>
            <w:proofErr w:type="gramEnd"/>
            <w:r>
              <w:rPr>
                <w:rFonts w:ascii="仿宋_GB2312" w:eastAsia="仿宋_GB2312" w:hAnsi="Arial" w:cs="仿宋_GB2312"/>
                <w:kern w:val="0"/>
                <w:sz w:val="22"/>
                <w:lang w:bidi="ar"/>
              </w:rPr>
              <w:t>科技有限公司龙华希尔顿逸林酒店</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w:t>
            </w:r>
            <w:proofErr w:type="gramStart"/>
            <w:r>
              <w:rPr>
                <w:rFonts w:ascii="仿宋_GB2312" w:eastAsia="仿宋_GB2312" w:hAnsi="Arial" w:cs="仿宋_GB2312"/>
                <w:color w:val="000000"/>
                <w:kern w:val="0"/>
                <w:sz w:val="22"/>
                <w:lang w:bidi="ar"/>
              </w:rPr>
              <w:t>龙华区</w:t>
            </w:r>
            <w:proofErr w:type="gramEnd"/>
            <w:r>
              <w:rPr>
                <w:rFonts w:ascii="仿宋_GB2312" w:eastAsia="仿宋_GB2312" w:hAnsi="Arial" w:cs="仿宋_GB2312"/>
                <w:color w:val="000000"/>
                <w:kern w:val="0"/>
                <w:sz w:val="22"/>
                <w:lang w:bidi="ar"/>
              </w:rPr>
              <w:t>龙华街道东环二路8号维雅德酒店A座</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粤卫公证字[2017]第0301L00599号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深圳观澜湖房地产开发有限公司硬石酒店</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深圳市龙华区观澜高尔夫大道9号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粤卫公证字[2017]第0301L00600号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深圳市城建物业管理有限公司仁山智水物业服务中心</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深圳市龙华区观澜</w:t>
            </w:r>
            <w:proofErr w:type="gramStart"/>
            <w:r>
              <w:rPr>
                <w:rFonts w:ascii="仿宋_GB2312" w:eastAsia="仿宋_GB2312" w:hAnsi="Arial" w:cs="仿宋_GB2312" w:hint="eastAsia"/>
                <w:color w:val="000000"/>
                <w:kern w:val="0"/>
                <w:sz w:val="22"/>
                <w:lang w:bidi="ar"/>
              </w:rPr>
              <w:t>街道环观</w:t>
            </w:r>
            <w:proofErr w:type="gramEnd"/>
            <w:r>
              <w:rPr>
                <w:rFonts w:ascii="仿宋_GB2312" w:eastAsia="仿宋_GB2312" w:hAnsi="Arial" w:cs="仿宋_GB2312" w:hint="eastAsia"/>
                <w:color w:val="000000"/>
                <w:kern w:val="0"/>
                <w:sz w:val="22"/>
                <w:lang w:bidi="ar"/>
              </w:rPr>
              <w:t>南路仁山智水花园F6栋2楼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color w:val="000000"/>
                <w:kern w:val="0"/>
                <w:sz w:val="22"/>
                <w:lang w:bidi="ar"/>
              </w:rPr>
              <w:t>粤卫公证字[2017]第0311L00062号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深圳市观</w:t>
            </w:r>
            <w:proofErr w:type="gramStart"/>
            <w:r>
              <w:rPr>
                <w:rFonts w:ascii="仿宋_GB2312" w:eastAsia="仿宋_GB2312" w:hAnsi="Arial" w:cs="仿宋_GB2312" w:hint="eastAsia"/>
                <w:color w:val="000000"/>
                <w:kern w:val="0"/>
                <w:sz w:val="22"/>
                <w:lang w:bidi="ar"/>
              </w:rPr>
              <w:t>澜</w:t>
            </w:r>
            <w:proofErr w:type="gramEnd"/>
            <w:r>
              <w:rPr>
                <w:rFonts w:ascii="仿宋_GB2312" w:eastAsia="仿宋_GB2312" w:hAnsi="Arial" w:cs="仿宋_GB2312" w:hint="eastAsia"/>
                <w:color w:val="000000"/>
                <w:kern w:val="0"/>
                <w:sz w:val="22"/>
                <w:lang w:bidi="ar"/>
              </w:rPr>
              <w:t>格兰云天大酒店投资有限公司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观湖街道</w:t>
            </w:r>
            <w:proofErr w:type="gramStart"/>
            <w:r>
              <w:rPr>
                <w:rFonts w:ascii="仿宋_GB2312" w:eastAsia="仿宋_GB2312" w:hAnsi="Arial" w:cs="仿宋_GB2312" w:hint="eastAsia"/>
                <w:color w:val="000000"/>
                <w:kern w:val="0"/>
                <w:sz w:val="22"/>
                <w:lang w:bidi="ar"/>
              </w:rPr>
              <w:t>润城社区环观</w:t>
            </w:r>
            <w:proofErr w:type="gramEnd"/>
            <w:r>
              <w:rPr>
                <w:rFonts w:ascii="仿宋_GB2312" w:eastAsia="仿宋_GB2312" w:hAnsi="Arial" w:cs="仿宋_GB2312" w:hint="eastAsia"/>
                <w:color w:val="000000"/>
                <w:kern w:val="0"/>
                <w:sz w:val="22"/>
                <w:lang w:bidi="ar"/>
              </w:rPr>
              <w:t>南路格兰云天国际酒店内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粤卫公证字[2016]第0311L00057号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深圳市锦城体育文化发展有限公司深业泰然玫瑰苑游泳池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观湖街道观</w:t>
            </w:r>
            <w:proofErr w:type="gramStart"/>
            <w:r>
              <w:rPr>
                <w:rFonts w:ascii="仿宋_GB2312" w:eastAsia="仿宋_GB2312" w:hAnsi="Arial" w:cs="仿宋_GB2312" w:hint="eastAsia"/>
                <w:color w:val="000000"/>
                <w:kern w:val="0"/>
                <w:sz w:val="22"/>
                <w:lang w:bidi="ar"/>
              </w:rPr>
              <w:t>澜</w:t>
            </w:r>
            <w:proofErr w:type="gramEnd"/>
            <w:r>
              <w:rPr>
                <w:rFonts w:ascii="仿宋_GB2312" w:eastAsia="仿宋_GB2312" w:hAnsi="Arial" w:cs="仿宋_GB2312" w:hint="eastAsia"/>
                <w:color w:val="000000"/>
                <w:kern w:val="0"/>
                <w:sz w:val="22"/>
                <w:lang w:bidi="ar"/>
              </w:rPr>
              <w:t>大道396号深业泰然观</w:t>
            </w:r>
            <w:proofErr w:type="gramStart"/>
            <w:r>
              <w:rPr>
                <w:rFonts w:ascii="仿宋_GB2312" w:eastAsia="仿宋_GB2312" w:hAnsi="Arial" w:cs="仿宋_GB2312" w:hint="eastAsia"/>
                <w:color w:val="000000"/>
                <w:kern w:val="0"/>
                <w:sz w:val="22"/>
                <w:lang w:bidi="ar"/>
              </w:rPr>
              <w:t>澜</w:t>
            </w:r>
            <w:proofErr w:type="gramEnd"/>
            <w:r>
              <w:rPr>
                <w:rFonts w:ascii="仿宋_GB2312" w:eastAsia="仿宋_GB2312" w:hAnsi="Arial" w:cs="仿宋_GB2312" w:hint="eastAsia"/>
                <w:color w:val="000000"/>
                <w:kern w:val="0"/>
                <w:sz w:val="22"/>
                <w:lang w:bidi="ar"/>
              </w:rPr>
              <w:t>玫瑰苑小区E座前独立商业楼四楼</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粤卫公证字[2018]第0311L00083号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深圳市大成健身有限责任公司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龙华区大浪</w:t>
            </w:r>
            <w:proofErr w:type="gramEnd"/>
            <w:r>
              <w:rPr>
                <w:rFonts w:ascii="仿宋_GB2312" w:eastAsia="仿宋_GB2312" w:hAnsi="Arial" w:cs="仿宋_GB2312" w:hint="eastAsia"/>
                <w:color w:val="000000"/>
                <w:kern w:val="0"/>
                <w:sz w:val="22"/>
                <w:lang w:bidi="ar"/>
              </w:rPr>
              <w:t>街道高峰社区</w:t>
            </w:r>
            <w:proofErr w:type="gramStart"/>
            <w:r>
              <w:rPr>
                <w:rFonts w:ascii="仿宋_GB2312" w:eastAsia="仿宋_GB2312" w:hAnsi="Arial" w:cs="仿宋_GB2312" w:hint="eastAsia"/>
                <w:color w:val="000000"/>
                <w:kern w:val="0"/>
                <w:sz w:val="22"/>
                <w:lang w:bidi="ar"/>
              </w:rPr>
              <w:t>下早村综合</w:t>
            </w:r>
            <w:proofErr w:type="gramEnd"/>
            <w:r>
              <w:rPr>
                <w:rFonts w:ascii="仿宋_GB2312" w:eastAsia="仿宋_GB2312" w:hAnsi="Arial" w:cs="仿宋_GB2312" w:hint="eastAsia"/>
                <w:color w:val="000000"/>
                <w:kern w:val="0"/>
                <w:sz w:val="22"/>
                <w:lang w:bidi="ar"/>
              </w:rPr>
              <w:t>楼A大城时代大厦109</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粤卫公证字[2019]第0311L00087号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深圳市潜龙海宁房地产经纪有限公司潜龙曼海宁花园北区游泳池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龙华区大浪</w:t>
            </w:r>
            <w:proofErr w:type="gramEnd"/>
            <w:r>
              <w:rPr>
                <w:rFonts w:ascii="仿宋_GB2312" w:eastAsia="仿宋_GB2312" w:hAnsi="Arial" w:cs="仿宋_GB2312" w:hint="eastAsia"/>
                <w:color w:val="000000"/>
                <w:kern w:val="0"/>
                <w:sz w:val="22"/>
                <w:lang w:bidi="ar"/>
              </w:rPr>
              <w:t>街道新区大道东侧潜龙曼海宁花园（北区）6栋3层</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粤卫公证字[2014]第0311L00026号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proofErr w:type="gramStart"/>
            <w:r>
              <w:rPr>
                <w:rFonts w:ascii="仿宋_GB2312" w:eastAsia="仿宋_GB2312" w:hAnsi="Arial" w:cs="仿宋_GB2312" w:hint="eastAsia"/>
                <w:color w:val="000000"/>
                <w:kern w:val="0"/>
                <w:sz w:val="22"/>
                <w:lang w:bidi="ar"/>
              </w:rPr>
              <w:t>深圳市速八健身</w:t>
            </w:r>
            <w:proofErr w:type="gramEnd"/>
            <w:r>
              <w:rPr>
                <w:rFonts w:ascii="仿宋_GB2312" w:eastAsia="仿宋_GB2312" w:hAnsi="Arial" w:cs="仿宋_GB2312" w:hint="eastAsia"/>
                <w:color w:val="000000"/>
                <w:kern w:val="0"/>
                <w:sz w:val="22"/>
                <w:lang w:bidi="ar"/>
              </w:rPr>
              <w:t>管理有限公司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龙华街道富康社区良基大厦一楼分割体37号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粤卫公证字[2018]第0311L00075号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深圳市安华厦物业管理有限公司大信花园管理处游泳池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龙华街道中环路大信花园内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粤卫公证字[2015]第0311L00031号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深圳市宝安区龙华美丽365花园游泳池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龙华街道东环二路美丽365花园内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粤卫公证字[2016]第0311L00058号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彩生活</w:t>
            </w:r>
            <w:proofErr w:type="gramEnd"/>
            <w:r>
              <w:rPr>
                <w:rFonts w:ascii="仿宋_GB2312" w:eastAsia="仿宋_GB2312" w:hAnsi="Arial" w:cs="仿宋_GB2312" w:hint="eastAsia"/>
                <w:color w:val="000000"/>
                <w:kern w:val="0"/>
                <w:sz w:val="22"/>
                <w:lang w:bidi="ar"/>
              </w:rPr>
              <w:t>物业管理有限公司东华</w:t>
            </w:r>
            <w:proofErr w:type="gramStart"/>
            <w:r>
              <w:rPr>
                <w:rFonts w:ascii="仿宋_GB2312" w:eastAsia="仿宋_GB2312" w:hAnsi="Arial" w:cs="仿宋_GB2312" w:hint="eastAsia"/>
                <w:color w:val="000000"/>
                <w:kern w:val="0"/>
                <w:sz w:val="22"/>
                <w:lang w:bidi="ar"/>
              </w:rPr>
              <w:t>明珠园</w:t>
            </w:r>
            <w:proofErr w:type="gramEnd"/>
            <w:r>
              <w:rPr>
                <w:rFonts w:ascii="仿宋_GB2312" w:eastAsia="仿宋_GB2312" w:hAnsi="Arial" w:cs="仿宋_GB2312" w:hint="eastAsia"/>
                <w:color w:val="000000"/>
                <w:kern w:val="0"/>
                <w:sz w:val="22"/>
                <w:lang w:bidi="ar"/>
              </w:rPr>
              <w:t>分公司游泳池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龙华街道东环一路与建设路交汇处东华</w:t>
            </w:r>
            <w:proofErr w:type="gramStart"/>
            <w:r>
              <w:rPr>
                <w:rFonts w:ascii="仿宋_GB2312" w:eastAsia="仿宋_GB2312" w:hAnsi="Arial" w:cs="仿宋_GB2312" w:hint="eastAsia"/>
                <w:color w:val="000000"/>
                <w:kern w:val="0"/>
                <w:sz w:val="22"/>
                <w:lang w:bidi="ar"/>
              </w:rPr>
              <w:t>明珠园</w:t>
            </w:r>
            <w:proofErr w:type="gramEnd"/>
            <w:r>
              <w:rPr>
                <w:rFonts w:ascii="仿宋_GB2312" w:eastAsia="仿宋_GB2312" w:hAnsi="Arial" w:cs="仿宋_GB2312" w:hint="eastAsia"/>
                <w:color w:val="000000"/>
                <w:kern w:val="0"/>
                <w:sz w:val="22"/>
                <w:lang w:bidi="ar"/>
              </w:rPr>
              <w:t>5栋1楼旁</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粤卫公证字[2019]第0311L00096号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深圳观澜湖酒店有限公司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深圳市龙华区观澜高尔夫大道1号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粤卫公证字[2013]第0311H00013号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深圳市国贸物业管理有限公司风和日丽管理处</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民治街道人民南路风和日丽小区内</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粤卫公证字[2016]第0311L00045号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风火轮（深圳）少儿</w:t>
            </w:r>
            <w:proofErr w:type="gramStart"/>
            <w:r>
              <w:rPr>
                <w:rFonts w:ascii="仿宋_GB2312" w:eastAsia="仿宋_GB2312" w:hAnsi="Arial" w:cs="仿宋_GB2312" w:hint="eastAsia"/>
                <w:color w:val="000000"/>
                <w:kern w:val="0"/>
                <w:sz w:val="22"/>
                <w:lang w:bidi="ar"/>
              </w:rPr>
              <w:t>体适能</w:t>
            </w:r>
            <w:proofErr w:type="gramEnd"/>
            <w:r>
              <w:rPr>
                <w:rFonts w:ascii="仿宋_GB2312" w:eastAsia="仿宋_GB2312" w:hAnsi="Arial" w:cs="仿宋_GB2312" w:hint="eastAsia"/>
                <w:color w:val="000000"/>
                <w:kern w:val="0"/>
                <w:sz w:val="22"/>
                <w:lang w:bidi="ar"/>
              </w:rPr>
              <w:t>探索有限公司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民治街道新牛社区牛栏前工业区28栋101、102、103A</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粤卫公证字[2019]第0311L00088号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深圳华业物业管理有限公司华业玫瑰四季馨园一期管理处游泳池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深圳市龙华新区民治街道人民路与腾龙路</w:t>
            </w:r>
            <w:proofErr w:type="gramStart"/>
            <w:r>
              <w:rPr>
                <w:rFonts w:ascii="仿宋_GB2312" w:eastAsia="仿宋_GB2312" w:hAnsi="Arial" w:cs="仿宋_GB2312" w:hint="eastAsia"/>
                <w:color w:val="000000"/>
                <w:kern w:val="0"/>
                <w:sz w:val="22"/>
                <w:lang w:bidi="ar"/>
              </w:rPr>
              <w:t>交汇处华业</w:t>
            </w:r>
            <w:proofErr w:type="gramEnd"/>
            <w:r>
              <w:rPr>
                <w:rFonts w:ascii="仿宋_GB2312" w:eastAsia="仿宋_GB2312" w:hAnsi="Arial" w:cs="仿宋_GB2312" w:hint="eastAsia"/>
                <w:color w:val="000000"/>
                <w:kern w:val="0"/>
                <w:sz w:val="22"/>
                <w:lang w:bidi="ar"/>
              </w:rPr>
              <w:t>玫瑰四季馨园一期1栋2层空中花园</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粤卫公证字[2017]第0311L00061号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深圳市合正物业服务有限公司合正观</w:t>
            </w:r>
            <w:proofErr w:type="gramStart"/>
            <w:r>
              <w:rPr>
                <w:rFonts w:ascii="仿宋_GB2312" w:eastAsia="仿宋_GB2312" w:hAnsi="Arial" w:cs="仿宋_GB2312" w:hint="eastAsia"/>
                <w:color w:val="000000"/>
                <w:kern w:val="0"/>
                <w:sz w:val="22"/>
                <w:lang w:bidi="ar"/>
              </w:rPr>
              <w:t>澜</w:t>
            </w:r>
            <w:proofErr w:type="gramEnd"/>
            <w:r>
              <w:rPr>
                <w:rFonts w:ascii="仿宋_GB2312" w:eastAsia="仿宋_GB2312" w:hAnsi="Arial" w:cs="仿宋_GB2312" w:hint="eastAsia"/>
                <w:color w:val="000000"/>
                <w:kern w:val="0"/>
                <w:sz w:val="22"/>
                <w:lang w:bidi="ar"/>
              </w:rPr>
              <w:t>汇物业服务中心游泳池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w:t>
            </w:r>
            <w:proofErr w:type="gramStart"/>
            <w:r>
              <w:rPr>
                <w:rFonts w:ascii="仿宋_GB2312" w:eastAsia="仿宋_GB2312" w:hAnsi="Arial" w:cs="仿宋_GB2312" w:hint="eastAsia"/>
                <w:color w:val="000000"/>
                <w:kern w:val="0"/>
                <w:sz w:val="22"/>
                <w:lang w:bidi="ar"/>
              </w:rPr>
              <w:t>龙华区</w:t>
            </w:r>
            <w:proofErr w:type="gramEnd"/>
            <w:r>
              <w:rPr>
                <w:rFonts w:ascii="仿宋_GB2312" w:eastAsia="仿宋_GB2312" w:hAnsi="Arial" w:cs="仿宋_GB2312" w:hint="eastAsia"/>
                <w:color w:val="000000"/>
                <w:kern w:val="0"/>
                <w:sz w:val="22"/>
                <w:lang w:bidi="ar"/>
              </w:rPr>
              <w:t>福城街道观</w:t>
            </w:r>
            <w:proofErr w:type="gramStart"/>
            <w:r>
              <w:rPr>
                <w:rFonts w:ascii="仿宋_GB2312" w:eastAsia="仿宋_GB2312" w:hAnsi="Arial" w:cs="仿宋_GB2312" w:hint="eastAsia"/>
                <w:color w:val="000000"/>
                <w:kern w:val="0"/>
                <w:sz w:val="22"/>
                <w:lang w:bidi="ar"/>
              </w:rPr>
              <w:t>澜</w:t>
            </w:r>
            <w:proofErr w:type="gramEnd"/>
            <w:r>
              <w:rPr>
                <w:rFonts w:ascii="仿宋_GB2312" w:eastAsia="仿宋_GB2312" w:hAnsi="Arial" w:cs="仿宋_GB2312" w:hint="eastAsia"/>
                <w:color w:val="000000"/>
                <w:kern w:val="0"/>
                <w:sz w:val="22"/>
                <w:lang w:bidi="ar"/>
              </w:rPr>
              <w:t>大道117号</w:t>
            </w:r>
            <w:proofErr w:type="gramStart"/>
            <w:r>
              <w:rPr>
                <w:rFonts w:ascii="仿宋_GB2312" w:eastAsia="仿宋_GB2312" w:hAnsi="Arial" w:cs="仿宋_GB2312" w:hint="eastAsia"/>
                <w:color w:val="000000"/>
                <w:kern w:val="0"/>
                <w:sz w:val="22"/>
                <w:lang w:bidi="ar"/>
              </w:rPr>
              <w:t>澜</w:t>
            </w:r>
            <w:proofErr w:type="gramEnd"/>
            <w:r>
              <w:rPr>
                <w:rFonts w:ascii="仿宋_GB2312" w:eastAsia="仿宋_GB2312" w:hAnsi="Arial" w:cs="仿宋_GB2312" w:hint="eastAsia"/>
                <w:color w:val="000000"/>
                <w:kern w:val="0"/>
                <w:sz w:val="22"/>
                <w:lang w:bidi="ar"/>
              </w:rPr>
              <w:t>汇花园1栋E座3层对面</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粤卫公证字[2019]第0311L00092号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深圳市金沙湾大酒店有限公司佳兆业万豪酒店</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深圳市大鹏新区大鹏街道棕榈大道33号（室内游泳池）</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粤卫公证字[2017]第0312L00018号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深圳鸿兴莱华酒店有限公司</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深圳市大鹏新区南澳街道新东路28号桔钓沙莱华国际酒店</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粤卫公证字[2017]第0312L00021号</w:t>
            </w:r>
          </w:p>
        </w:tc>
      </w:tr>
      <w:tr w:rsidR="00072ED4">
        <w:trPr>
          <w:trHeight w:val="567"/>
          <w:jc w:val="center"/>
        </w:trPr>
        <w:tc>
          <w:tcPr>
            <w:tcW w:w="771" w:type="dxa"/>
            <w:vAlign w:val="center"/>
          </w:tcPr>
          <w:p w:rsidR="00072ED4" w:rsidRDefault="00072ED4">
            <w:pPr>
              <w:numPr>
                <w:ilvl w:val="0"/>
                <w:numId w:val="1"/>
              </w:numPr>
              <w:spacing w:line="560" w:lineRule="exact"/>
              <w:jc w:val="center"/>
              <w:rPr>
                <w:rFonts w:ascii="仿宋_GB2312" w:eastAsia="仿宋_GB2312"/>
                <w:color w:val="000000"/>
                <w:spacing w:val="-6"/>
                <w:sz w:val="24"/>
                <w:szCs w:val="24"/>
              </w:rPr>
            </w:pPr>
          </w:p>
        </w:tc>
        <w:tc>
          <w:tcPr>
            <w:tcW w:w="496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深圳市禾田</w:t>
            </w:r>
            <w:proofErr w:type="gramStart"/>
            <w:r>
              <w:rPr>
                <w:rFonts w:ascii="仿宋_GB2312" w:eastAsia="仿宋_GB2312" w:hAnsi="Arial" w:cs="仿宋_GB2312" w:hint="eastAsia"/>
                <w:color w:val="000000"/>
                <w:kern w:val="0"/>
                <w:sz w:val="22"/>
                <w:lang w:bidi="ar"/>
              </w:rPr>
              <w:t>居投资有限公司曼</w:t>
            </w:r>
            <w:proofErr w:type="gramEnd"/>
            <w:r>
              <w:rPr>
                <w:rFonts w:ascii="仿宋_GB2312" w:eastAsia="仿宋_GB2312" w:hAnsi="Arial" w:cs="仿宋_GB2312" w:hint="eastAsia"/>
                <w:color w:val="000000"/>
                <w:kern w:val="0"/>
                <w:sz w:val="22"/>
                <w:lang w:bidi="ar"/>
              </w:rPr>
              <w:t>湾度假酒店</w:t>
            </w:r>
            <w:r>
              <w:rPr>
                <w:rFonts w:ascii="仿宋_GB2312" w:eastAsia="仿宋_GB2312" w:hAnsi="Arial" w:cs="仿宋_GB2312" w:hint="eastAsia"/>
                <w:kern w:val="0"/>
                <w:sz w:val="22"/>
                <w:lang w:bidi="ar"/>
              </w:rPr>
              <w:t>（游泳池）</w:t>
            </w:r>
          </w:p>
        </w:tc>
        <w:tc>
          <w:tcPr>
            <w:tcW w:w="4125"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深圳市大鹏新区大鹏街道新大路1号</w:t>
            </w:r>
          </w:p>
        </w:tc>
        <w:tc>
          <w:tcPr>
            <w:tcW w:w="3122" w:type="dxa"/>
            <w:vAlign w:val="center"/>
          </w:tcPr>
          <w:p w:rsidR="00072ED4" w:rsidRDefault="00946FAC">
            <w:pPr>
              <w:widowControl/>
              <w:spacing w:line="360" w:lineRule="auto"/>
              <w:jc w:val="center"/>
              <w:textAlignment w:val="center"/>
              <w:rPr>
                <w:rFonts w:ascii="仿宋_GB2312" w:eastAsia="仿宋_GB2312" w:hAnsi="Arial" w:cs="仿宋_GB2312"/>
                <w:color w:val="000000"/>
                <w:kern w:val="0"/>
                <w:sz w:val="22"/>
                <w:lang w:bidi="ar"/>
              </w:rPr>
            </w:pPr>
            <w:r>
              <w:rPr>
                <w:rFonts w:ascii="仿宋_GB2312" w:eastAsia="仿宋_GB2312" w:hAnsi="Arial" w:cs="仿宋_GB2312" w:hint="eastAsia"/>
                <w:color w:val="000000"/>
                <w:kern w:val="0"/>
                <w:sz w:val="22"/>
                <w:lang w:bidi="ar"/>
              </w:rPr>
              <w:t>粤卫公证字[2016]第0312L00014号</w:t>
            </w:r>
          </w:p>
        </w:tc>
      </w:tr>
    </w:tbl>
    <w:p w:rsidR="00072ED4" w:rsidRDefault="00072ED4">
      <w:pPr>
        <w:spacing w:before="120" w:line="560" w:lineRule="exact"/>
        <w:ind w:firstLineChars="500" w:firstLine="1200"/>
        <w:rPr>
          <w:rFonts w:ascii="仿宋_GB2312" w:eastAsia="仿宋_GB2312" w:hAnsi="宋体" w:cs="宋体"/>
          <w:kern w:val="0"/>
          <w:sz w:val="24"/>
          <w:szCs w:val="24"/>
        </w:rPr>
      </w:pPr>
    </w:p>
    <w:p w:rsidR="00072ED4" w:rsidRDefault="00072ED4" w:rsidP="0003217B">
      <w:pPr>
        <w:spacing w:before="120" w:line="560" w:lineRule="exact"/>
        <w:rPr>
          <w:rFonts w:ascii="仿宋_GB2312" w:eastAsia="仿宋_GB2312" w:hAnsi="黑体" w:hint="eastAsia"/>
          <w:sz w:val="24"/>
          <w:szCs w:val="24"/>
        </w:rPr>
        <w:sectPr w:rsidR="00072ED4">
          <w:footerReference w:type="default" r:id="rId8"/>
          <w:pgSz w:w="16838" w:h="11906" w:orient="landscape"/>
          <w:pgMar w:top="720" w:right="720" w:bottom="720" w:left="720" w:header="851" w:footer="992" w:gutter="0"/>
          <w:cols w:space="0"/>
          <w:docGrid w:linePitch="312"/>
        </w:sectPr>
      </w:pPr>
    </w:p>
    <w:p w:rsidR="00072ED4" w:rsidRDefault="00072ED4">
      <w:pPr>
        <w:spacing w:line="560" w:lineRule="exact"/>
        <w:jc w:val="left"/>
        <w:outlineLvl w:val="0"/>
        <w:rPr>
          <w:rFonts w:ascii="黑体" w:eastAsia="黑体" w:hAnsi="宋体" w:cs="黑体" w:hint="eastAsia"/>
          <w:sz w:val="24"/>
          <w:szCs w:val="24"/>
        </w:rPr>
        <w:sectPr w:rsidR="00072ED4">
          <w:footerReference w:type="default" r:id="rId9"/>
          <w:pgSz w:w="16838" w:h="11906" w:orient="landscape"/>
          <w:pgMar w:top="720" w:right="720" w:bottom="720" w:left="720" w:header="851" w:footer="992" w:gutter="0"/>
          <w:pgNumType w:fmt="numberInDash"/>
          <w:cols w:space="0"/>
          <w:docGrid w:type="linesAndChars" w:linePitch="317"/>
        </w:sectPr>
      </w:pPr>
    </w:p>
    <w:p w:rsidR="00072ED4" w:rsidRDefault="00072ED4">
      <w:pPr>
        <w:spacing w:line="552" w:lineRule="auto"/>
        <w:rPr>
          <w:rFonts w:ascii="仿宋_GB2312" w:eastAsia="仿宋_GB2312" w:hAnsi="宋体" w:cs="宋体" w:hint="eastAsia"/>
          <w:kern w:val="0"/>
          <w:sz w:val="24"/>
          <w:szCs w:val="24"/>
        </w:rPr>
      </w:pPr>
    </w:p>
    <w:sectPr w:rsidR="00072ED4">
      <w:pgSz w:w="11906" w:h="16838"/>
      <w:pgMar w:top="720" w:right="720" w:bottom="720" w:left="720" w:header="851" w:footer="992" w:gutter="0"/>
      <w:pgNumType w:fmt="numberInDash"/>
      <w:cols w:space="0"/>
      <w:docGrid w:type="linesAndChars" w:linePitch="317" w:charSpace="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ED" w:rsidRDefault="00711EED">
      <w:r>
        <w:separator/>
      </w:r>
    </w:p>
  </w:endnote>
  <w:endnote w:type="continuationSeparator" w:id="0">
    <w:p w:rsidR="00711EED" w:rsidRDefault="0071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D4" w:rsidRDefault="00946FAC">
    <w:pPr>
      <w:pStyle w:val="a5"/>
      <w:framePr w:wrap="around" w:vAnchor="text" w:hAnchor="margin" w:xAlign="outside" w:yAlign="top"/>
      <w:rPr>
        <w:rFonts w:ascii="仿宋_GB2312" w:eastAsia="仿宋_GB2312" w:hAnsi="仿宋_GB2312"/>
        <w:sz w:val="28"/>
        <w:szCs w:val="28"/>
      </w:rPr>
    </w:pPr>
    <w:r>
      <w:rPr>
        <w:rFonts w:ascii="仿宋_GB2312" w:eastAsia="仿宋_GB2312" w:hAnsi="仿宋_GB2312" w:cs="仿宋_GB2312"/>
        <w:sz w:val="28"/>
        <w:szCs w:val="28"/>
      </w:rPr>
      <w:fldChar w:fldCharType="begin"/>
    </w:r>
    <w:r>
      <w:rPr>
        <w:rStyle w:val="a9"/>
        <w:rFonts w:ascii="仿宋_GB2312" w:eastAsia="仿宋_GB2312" w:hAnsi="仿宋_GB2312" w:cs="仿宋_GB2312"/>
        <w:sz w:val="28"/>
        <w:szCs w:val="28"/>
      </w:rPr>
      <w:instrText xml:space="preserve"> PAGE  </w:instrText>
    </w:r>
    <w:r>
      <w:rPr>
        <w:rFonts w:ascii="仿宋_GB2312" w:eastAsia="仿宋_GB2312" w:hAnsi="仿宋_GB2312" w:cs="仿宋_GB2312"/>
        <w:sz w:val="28"/>
        <w:szCs w:val="28"/>
      </w:rPr>
      <w:fldChar w:fldCharType="separate"/>
    </w:r>
    <w:r w:rsidR="0003217B">
      <w:rPr>
        <w:rStyle w:val="a9"/>
        <w:rFonts w:ascii="仿宋_GB2312" w:eastAsia="仿宋_GB2312" w:hAnsi="仿宋_GB2312" w:cs="仿宋_GB2312"/>
        <w:noProof/>
        <w:sz w:val="28"/>
        <w:szCs w:val="28"/>
      </w:rPr>
      <w:t>1</w:t>
    </w:r>
    <w:r>
      <w:rPr>
        <w:rFonts w:ascii="仿宋_GB2312" w:eastAsia="仿宋_GB2312" w:hAnsi="仿宋_GB2312" w:cs="仿宋_GB2312"/>
        <w:sz w:val="28"/>
        <w:szCs w:val="28"/>
      </w:rPr>
      <w:fldChar w:fldCharType="end"/>
    </w:r>
  </w:p>
  <w:p w:rsidR="00072ED4" w:rsidRDefault="00072ED4">
    <w:pPr>
      <w:pStyle w:val="a5"/>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D4" w:rsidRDefault="00946FAC">
    <w:pPr>
      <w:pStyle w:val="a5"/>
      <w:framePr w:wrap="around" w:vAnchor="text" w:hAnchor="margin" w:xAlign="outside" w:yAlign="top"/>
      <w:rPr>
        <w:rFonts w:ascii="仿宋_GB2312" w:eastAsia="仿宋_GB2312" w:hAnsi="仿宋_GB2312"/>
        <w:sz w:val="28"/>
        <w:szCs w:val="28"/>
      </w:rPr>
    </w:pPr>
    <w:r>
      <w:rPr>
        <w:rFonts w:ascii="仿宋_GB2312" w:eastAsia="仿宋_GB2312" w:hAnsi="仿宋_GB2312" w:cs="仿宋_GB2312"/>
        <w:sz w:val="28"/>
        <w:szCs w:val="28"/>
      </w:rPr>
      <w:fldChar w:fldCharType="begin"/>
    </w:r>
    <w:r>
      <w:rPr>
        <w:rStyle w:val="a9"/>
        <w:rFonts w:ascii="仿宋_GB2312" w:eastAsia="仿宋_GB2312" w:hAnsi="仿宋_GB2312" w:cs="仿宋_GB2312"/>
        <w:sz w:val="28"/>
        <w:szCs w:val="28"/>
      </w:rPr>
      <w:instrText xml:space="preserve"> PAGE  </w:instrText>
    </w:r>
    <w:r>
      <w:rPr>
        <w:rFonts w:ascii="仿宋_GB2312" w:eastAsia="仿宋_GB2312" w:hAnsi="仿宋_GB2312" w:cs="仿宋_GB2312"/>
        <w:sz w:val="28"/>
        <w:szCs w:val="28"/>
      </w:rPr>
      <w:fldChar w:fldCharType="separate"/>
    </w:r>
    <w:r w:rsidR="0003217B">
      <w:rPr>
        <w:rStyle w:val="a9"/>
        <w:rFonts w:ascii="仿宋_GB2312" w:eastAsia="仿宋_GB2312" w:hAnsi="仿宋_GB2312" w:cs="仿宋_GB2312"/>
        <w:noProof/>
        <w:sz w:val="28"/>
        <w:szCs w:val="28"/>
      </w:rPr>
      <w:t>- 11 -</w:t>
    </w:r>
    <w:r>
      <w:rPr>
        <w:rFonts w:ascii="仿宋_GB2312" w:eastAsia="仿宋_GB2312" w:hAnsi="仿宋_GB2312" w:cs="仿宋_GB2312"/>
        <w:sz w:val="28"/>
        <w:szCs w:val="28"/>
      </w:rPr>
      <w:fldChar w:fldCharType="end"/>
    </w:r>
  </w:p>
  <w:p w:rsidR="00072ED4" w:rsidRDefault="00072ED4">
    <w:pPr>
      <w:pStyle w:val="a5"/>
      <w:ind w:right="36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ED" w:rsidRDefault="00711EED">
      <w:r>
        <w:separator/>
      </w:r>
    </w:p>
  </w:footnote>
  <w:footnote w:type="continuationSeparator" w:id="0">
    <w:p w:rsidR="00711EED" w:rsidRDefault="00711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C9265F"/>
    <w:multiLevelType w:val="singleLevel"/>
    <w:tmpl w:val="8CC9265F"/>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7"/>
  <w:drawingGridVerticalSpacing w:val="159"/>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4E"/>
    <w:rsid w:val="00005E8F"/>
    <w:rsid w:val="000244B8"/>
    <w:rsid w:val="0003217B"/>
    <w:rsid w:val="00072ED4"/>
    <w:rsid w:val="000A1842"/>
    <w:rsid w:val="00105938"/>
    <w:rsid w:val="0011084D"/>
    <w:rsid w:val="00174A86"/>
    <w:rsid w:val="00225B9C"/>
    <w:rsid w:val="00237AE6"/>
    <w:rsid w:val="0026599D"/>
    <w:rsid w:val="002C4893"/>
    <w:rsid w:val="00332486"/>
    <w:rsid w:val="003A1B3B"/>
    <w:rsid w:val="00424E5E"/>
    <w:rsid w:val="00455BCC"/>
    <w:rsid w:val="00482257"/>
    <w:rsid w:val="005679D6"/>
    <w:rsid w:val="005868B6"/>
    <w:rsid w:val="005B4D27"/>
    <w:rsid w:val="005B63C9"/>
    <w:rsid w:val="00665F9D"/>
    <w:rsid w:val="00693876"/>
    <w:rsid w:val="006A0CE0"/>
    <w:rsid w:val="006A58ED"/>
    <w:rsid w:val="006B6E33"/>
    <w:rsid w:val="006C46BF"/>
    <w:rsid w:val="006F10AC"/>
    <w:rsid w:val="00711EED"/>
    <w:rsid w:val="00737772"/>
    <w:rsid w:val="00770E35"/>
    <w:rsid w:val="00790C23"/>
    <w:rsid w:val="0079704E"/>
    <w:rsid w:val="007B1E66"/>
    <w:rsid w:val="007E0D01"/>
    <w:rsid w:val="00834E25"/>
    <w:rsid w:val="00861BFC"/>
    <w:rsid w:val="00865CF5"/>
    <w:rsid w:val="00865D10"/>
    <w:rsid w:val="008C432B"/>
    <w:rsid w:val="00904A60"/>
    <w:rsid w:val="00946FAC"/>
    <w:rsid w:val="00982318"/>
    <w:rsid w:val="00AB3D61"/>
    <w:rsid w:val="00AF437A"/>
    <w:rsid w:val="00B367C1"/>
    <w:rsid w:val="00B447CA"/>
    <w:rsid w:val="00B96062"/>
    <w:rsid w:val="00BB4E25"/>
    <w:rsid w:val="00C514D6"/>
    <w:rsid w:val="00C7647C"/>
    <w:rsid w:val="00C91E1E"/>
    <w:rsid w:val="00D03347"/>
    <w:rsid w:val="00DA2E0D"/>
    <w:rsid w:val="00E56AA3"/>
    <w:rsid w:val="00E5747A"/>
    <w:rsid w:val="00E6184C"/>
    <w:rsid w:val="00EC59B0"/>
    <w:rsid w:val="00F2258C"/>
    <w:rsid w:val="00F43E8B"/>
    <w:rsid w:val="00FB7E48"/>
    <w:rsid w:val="01276451"/>
    <w:rsid w:val="016C646B"/>
    <w:rsid w:val="02B801B3"/>
    <w:rsid w:val="034B7A3B"/>
    <w:rsid w:val="0550071F"/>
    <w:rsid w:val="05A226F8"/>
    <w:rsid w:val="061A4110"/>
    <w:rsid w:val="072105E0"/>
    <w:rsid w:val="07D9447D"/>
    <w:rsid w:val="09393F5B"/>
    <w:rsid w:val="0A1B4AA6"/>
    <w:rsid w:val="0B7A07A6"/>
    <w:rsid w:val="0BDD3B7A"/>
    <w:rsid w:val="0C444094"/>
    <w:rsid w:val="114B5647"/>
    <w:rsid w:val="147961D9"/>
    <w:rsid w:val="15324390"/>
    <w:rsid w:val="16E91E83"/>
    <w:rsid w:val="17C2327F"/>
    <w:rsid w:val="185E70BF"/>
    <w:rsid w:val="1D5C2A6A"/>
    <w:rsid w:val="20EA26FB"/>
    <w:rsid w:val="235154B4"/>
    <w:rsid w:val="24457561"/>
    <w:rsid w:val="25A1355A"/>
    <w:rsid w:val="27E3796C"/>
    <w:rsid w:val="296518F2"/>
    <w:rsid w:val="2CEB44A5"/>
    <w:rsid w:val="2D405DD4"/>
    <w:rsid w:val="33845B3F"/>
    <w:rsid w:val="33DA46CC"/>
    <w:rsid w:val="36EE1D52"/>
    <w:rsid w:val="38285108"/>
    <w:rsid w:val="383E1D30"/>
    <w:rsid w:val="39294CC6"/>
    <w:rsid w:val="3ADD17CD"/>
    <w:rsid w:val="3D6B4F24"/>
    <w:rsid w:val="3ED1439B"/>
    <w:rsid w:val="40D1725C"/>
    <w:rsid w:val="424D71EB"/>
    <w:rsid w:val="473F5BA8"/>
    <w:rsid w:val="4A2B11B7"/>
    <w:rsid w:val="51E23B68"/>
    <w:rsid w:val="54FD4FEF"/>
    <w:rsid w:val="576D6952"/>
    <w:rsid w:val="5A9617DC"/>
    <w:rsid w:val="5B2C2AD6"/>
    <w:rsid w:val="5B4D0FBB"/>
    <w:rsid w:val="5B530025"/>
    <w:rsid w:val="5C7B05FA"/>
    <w:rsid w:val="60C32F43"/>
    <w:rsid w:val="60F16D00"/>
    <w:rsid w:val="625376BC"/>
    <w:rsid w:val="65BD4CCF"/>
    <w:rsid w:val="665865E5"/>
    <w:rsid w:val="668D27EB"/>
    <w:rsid w:val="67DC71AE"/>
    <w:rsid w:val="6E087238"/>
    <w:rsid w:val="6E4C61B3"/>
    <w:rsid w:val="6E6627E2"/>
    <w:rsid w:val="715A2C18"/>
    <w:rsid w:val="729B2B7D"/>
    <w:rsid w:val="72F239FE"/>
    <w:rsid w:val="734F0A96"/>
    <w:rsid w:val="760331F3"/>
    <w:rsid w:val="77322E19"/>
    <w:rsid w:val="7CF0698F"/>
    <w:rsid w:val="7D0A0B5A"/>
    <w:rsid w:val="7E2D69EF"/>
    <w:rsid w:val="7EF1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A6FE1-1C7D-403C-9634-CF1B5C48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iPriority="0" w:unhideWhenUsed="1" w:qFormat="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1"/>
    <w:unhideWhenUsed/>
    <w:qFormat/>
    <w:pPr>
      <w:ind w:leftChars="2500" w:left="100"/>
    </w:pPr>
    <w:rPr>
      <w:rFonts w:ascii="Calibri" w:hAnsi="Calibri"/>
    </w:rPr>
  </w:style>
  <w:style w:type="paragraph" w:styleId="a4">
    <w:name w:val="Balloon Text"/>
    <w:basedOn w:val="a"/>
    <w:link w:val="Char"/>
    <w:semiHidden/>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Calibri" w:hAnsi="Calibri"/>
      <w:sz w:val="18"/>
      <w:szCs w:val="18"/>
    </w:rPr>
  </w:style>
  <w:style w:type="paragraph" w:styleId="a6">
    <w:name w:val="header"/>
    <w:basedOn w:val="a"/>
    <w:link w:val="Char10"/>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paragraph" w:customStyle="1" w:styleId="Char2">
    <w:name w:val="Char"/>
    <w:basedOn w:val="a"/>
    <w:qFormat/>
    <w:rPr>
      <w:szCs w:val="24"/>
    </w:rPr>
  </w:style>
  <w:style w:type="paragraph" w:styleId="aa">
    <w:name w:val="No Spacing"/>
    <w:qFormat/>
    <w:pPr>
      <w:widowControl w:val="0"/>
      <w:jc w:val="both"/>
    </w:pPr>
    <w:rPr>
      <w:kern w:val="2"/>
      <w:sz w:val="21"/>
      <w:szCs w:val="22"/>
    </w:rPr>
  </w:style>
  <w:style w:type="paragraph" w:styleId="ab">
    <w:name w:val="List Paragraph"/>
    <w:basedOn w:val="a"/>
    <w:uiPriority w:val="34"/>
    <w:qFormat/>
    <w:pPr>
      <w:ind w:firstLineChars="200" w:firstLine="420"/>
    </w:pPr>
    <w:rPr>
      <w:szCs w:val="24"/>
    </w:rPr>
  </w:style>
  <w:style w:type="character" w:customStyle="1" w:styleId="Char3">
    <w:name w:val="页眉 Char"/>
    <w:basedOn w:val="a0"/>
    <w:uiPriority w:val="99"/>
    <w:qFormat/>
    <w:rPr>
      <w:sz w:val="18"/>
      <w:szCs w:val="18"/>
    </w:rPr>
  </w:style>
  <w:style w:type="character" w:customStyle="1" w:styleId="Char">
    <w:name w:val="批注框文本 Char"/>
    <w:basedOn w:val="a0"/>
    <w:link w:val="a4"/>
    <w:semiHidden/>
    <w:qFormat/>
    <w:rPr>
      <w:rFonts w:ascii="Times New Roman" w:eastAsia="宋体" w:hAnsi="Times New Roman" w:cs="Times New Roman"/>
      <w:sz w:val="18"/>
      <w:szCs w:val="18"/>
    </w:rPr>
  </w:style>
  <w:style w:type="character" w:customStyle="1" w:styleId="Char11">
    <w:name w:val="页脚 Char1"/>
    <w:basedOn w:val="a0"/>
    <w:uiPriority w:val="99"/>
    <w:semiHidden/>
    <w:qFormat/>
    <w:rPr>
      <w:rFonts w:ascii="Calibri" w:eastAsia="宋体" w:hAnsi="Calibri" w:cs="Times New Roman"/>
      <w:sz w:val="18"/>
      <w:szCs w:val="18"/>
    </w:rPr>
  </w:style>
  <w:style w:type="character" w:customStyle="1" w:styleId="Char4">
    <w:name w:val="日期 Char"/>
    <w:basedOn w:val="a0"/>
    <w:qFormat/>
  </w:style>
  <w:style w:type="character" w:customStyle="1" w:styleId="Char0">
    <w:name w:val="页脚 Char"/>
    <w:basedOn w:val="a0"/>
    <w:link w:val="a5"/>
    <w:uiPriority w:val="99"/>
    <w:qFormat/>
    <w:rPr>
      <w:sz w:val="18"/>
      <w:szCs w:val="18"/>
    </w:rPr>
  </w:style>
  <w:style w:type="character" w:customStyle="1" w:styleId="Char1">
    <w:name w:val="日期 Char1"/>
    <w:basedOn w:val="a0"/>
    <w:link w:val="a3"/>
    <w:uiPriority w:val="99"/>
    <w:semiHidden/>
    <w:qFormat/>
    <w:rPr>
      <w:rFonts w:ascii="Calibri" w:eastAsia="宋体" w:hAnsi="Calibri" w:cs="Times New Roman"/>
    </w:rPr>
  </w:style>
  <w:style w:type="character" w:customStyle="1" w:styleId="Char10">
    <w:name w:val="页眉 Char1"/>
    <w:basedOn w:val="a0"/>
    <w:link w:val="a6"/>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1130</Words>
  <Characters>6441</Characters>
  <Application>Microsoft Office Word</Application>
  <DocSecurity>0</DocSecurity>
  <Lines>53</Lines>
  <Paragraphs>15</Paragraphs>
  <ScaleCrop>false</ScaleCrop>
  <Company>微软中国</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祝传丰</dc:creator>
  <cp:lastModifiedBy>Windows User</cp:lastModifiedBy>
  <cp:revision>3</cp:revision>
  <cp:lastPrinted>2020-07-13T06:36:00Z</cp:lastPrinted>
  <dcterms:created xsi:type="dcterms:W3CDTF">2021-06-07T09:43:00Z</dcterms:created>
  <dcterms:modified xsi:type="dcterms:W3CDTF">2021-06-07T09:47:00Z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