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D9" w:rsidRDefault="00C33D75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971ED9" w:rsidRDefault="00971ED9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:rsidR="00971ED9" w:rsidRDefault="00C33D75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44"/>
          <w:szCs w:val="32"/>
        </w:rPr>
        <w:t>20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22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年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5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月深圳市卫生健康委乙类大型医用设备配置许可情况</w:t>
      </w:r>
      <w:bookmarkEnd w:id="0"/>
    </w:p>
    <w:tbl>
      <w:tblPr>
        <w:tblW w:w="13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4571"/>
        <w:gridCol w:w="2195"/>
        <w:gridCol w:w="1903"/>
        <w:gridCol w:w="1506"/>
        <w:gridCol w:w="2153"/>
      </w:tblGrid>
      <w:tr w:rsidR="00971ED9">
        <w:trPr>
          <w:trHeight w:val="538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配置许可证号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设备分型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配置台数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71ED9">
        <w:trPr>
          <w:trHeight w:val="559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328" w:type="dxa"/>
            <w:gridSpan w:val="5"/>
            <w:shd w:val="clear" w:color="auto" w:fill="auto"/>
            <w:vAlign w:val="center"/>
          </w:tcPr>
          <w:p w:rsidR="00971ED9" w:rsidRDefault="00C33D75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64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排及以上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线计算机断层扫描仪（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台）</w:t>
            </w:r>
          </w:p>
        </w:tc>
      </w:tr>
      <w:tr w:rsidR="00971ED9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（一）</w:t>
            </w:r>
          </w:p>
        </w:tc>
        <w:tc>
          <w:tcPr>
            <w:tcW w:w="12328" w:type="dxa"/>
            <w:gridSpan w:val="5"/>
            <w:shd w:val="clear" w:color="auto" w:fill="auto"/>
            <w:vAlign w:val="center"/>
          </w:tcPr>
          <w:p w:rsidR="00971ED9" w:rsidRDefault="00C33D75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公立医疗机构（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台）</w:t>
            </w:r>
          </w:p>
        </w:tc>
      </w:tr>
      <w:tr w:rsidR="00971ED9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深圳市中医院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1903300207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科学研究型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71ED9" w:rsidRDefault="00C33D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971ED9" w:rsidRDefault="00971ED9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971ED9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深圳市福田区妇幼保健院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1903200294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临床研究型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71ED9" w:rsidRDefault="00C33D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971ED9" w:rsidRDefault="00C33D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国产自主品牌</w:t>
            </w:r>
          </w:p>
        </w:tc>
      </w:tr>
      <w:tr w:rsidR="00971ED9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深圳市盐田区人民医院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1903300208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科学研究型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71ED9" w:rsidRDefault="00C33D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971ED9" w:rsidRDefault="00971ED9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971ED9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深圳市第三人民医院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1903300206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科学研究型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71ED9" w:rsidRDefault="00C33D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971ED9" w:rsidRDefault="00C33D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国产自主品牌</w:t>
            </w:r>
          </w:p>
        </w:tc>
      </w:tr>
      <w:tr w:rsidR="00971ED9">
        <w:trPr>
          <w:trHeight w:val="614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（二）</w:t>
            </w:r>
          </w:p>
        </w:tc>
        <w:tc>
          <w:tcPr>
            <w:tcW w:w="12328" w:type="dxa"/>
            <w:gridSpan w:val="5"/>
            <w:shd w:val="clear" w:color="auto" w:fill="auto"/>
            <w:vAlign w:val="center"/>
          </w:tcPr>
          <w:p w:rsidR="00971ED9" w:rsidRDefault="00C33D7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社会资本办医疗机构（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台）</w:t>
            </w:r>
          </w:p>
        </w:tc>
      </w:tr>
      <w:tr w:rsidR="00971ED9">
        <w:trPr>
          <w:trHeight w:val="614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深圳禾正医院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1903200292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临床研究型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71ED9" w:rsidRDefault="00C33D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971ED9" w:rsidRDefault="00971ED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971ED9">
        <w:trPr>
          <w:trHeight w:val="614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深圳市粤美特医疗股份有限公司粤美特大厦门诊部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1903200293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临床研究型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71ED9" w:rsidRDefault="00C33D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971ED9" w:rsidRDefault="00971E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971ED9">
        <w:trPr>
          <w:trHeight w:val="614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深圳健安医院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1903200290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临床研究型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71ED9" w:rsidRDefault="00C33D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971ED9" w:rsidRDefault="00971E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971ED9">
        <w:trPr>
          <w:trHeight w:val="614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深圳仁合医院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1903200291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临床研究型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71ED9" w:rsidRDefault="00C33D7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971ED9" w:rsidRDefault="00971E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971ED9">
        <w:trPr>
          <w:trHeight w:val="54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2328" w:type="dxa"/>
            <w:gridSpan w:val="5"/>
            <w:shd w:val="clear" w:color="auto" w:fill="auto"/>
            <w:vAlign w:val="center"/>
          </w:tcPr>
          <w:p w:rsidR="00971ED9" w:rsidRDefault="00C33D75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1.5T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及以上磁共振成像系统（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台）</w:t>
            </w:r>
          </w:p>
        </w:tc>
      </w:tr>
      <w:tr w:rsidR="00971ED9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（一）</w:t>
            </w:r>
          </w:p>
        </w:tc>
        <w:tc>
          <w:tcPr>
            <w:tcW w:w="12328" w:type="dxa"/>
            <w:gridSpan w:val="5"/>
            <w:shd w:val="clear" w:color="auto" w:fill="auto"/>
            <w:vAlign w:val="center"/>
          </w:tcPr>
          <w:p w:rsidR="00971ED9" w:rsidRDefault="00C33D7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公立医疗机构（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台）</w:t>
            </w:r>
          </w:p>
        </w:tc>
      </w:tr>
      <w:tr w:rsidR="00971ED9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中山大学附属第八医院（深圳福田）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1904200282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临床研究型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国产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自主品牌</w:t>
            </w:r>
          </w:p>
        </w:tc>
      </w:tr>
      <w:tr w:rsidR="00971ED9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深圳市中医院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1904300231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科学研究型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71ED9" w:rsidRDefault="00C33D7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971ED9" w:rsidRDefault="00971E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971ED9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深圳市盐田区人民医院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1904300232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科学研究型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71ED9" w:rsidRDefault="00C33D7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971ED9" w:rsidRDefault="00971ED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971ED9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12328" w:type="dxa"/>
            <w:gridSpan w:val="5"/>
            <w:shd w:val="clear" w:color="auto" w:fill="auto"/>
            <w:vAlign w:val="center"/>
          </w:tcPr>
          <w:p w:rsidR="00971ED9" w:rsidRDefault="00C33D7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直线加速器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台）</w:t>
            </w:r>
          </w:p>
        </w:tc>
      </w:tr>
      <w:tr w:rsidR="00971ED9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（一）</w:t>
            </w:r>
          </w:p>
        </w:tc>
        <w:tc>
          <w:tcPr>
            <w:tcW w:w="12328" w:type="dxa"/>
            <w:gridSpan w:val="5"/>
            <w:shd w:val="clear" w:color="auto" w:fill="auto"/>
            <w:vAlign w:val="center"/>
          </w:tcPr>
          <w:p w:rsidR="00971ED9" w:rsidRDefault="00C33D7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社会资本办医疗机构（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台）</w:t>
            </w:r>
          </w:p>
        </w:tc>
      </w:tr>
      <w:tr w:rsidR="00971ED9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深圳禾正医院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1905200035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71ED9" w:rsidRDefault="00C33D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临床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研究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71ED9" w:rsidRDefault="00C33D7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971ED9" w:rsidRDefault="00971E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971ED9" w:rsidRDefault="00971ED9"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sectPr w:rsidR="00971ED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5ODFkNGI0ZjA4YzgxMTc1ZGM2MDE0MmY0YTc1ODQifQ=="/>
  </w:docVars>
  <w:rsids>
    <w:rsidRoot w:val="00D959FB"/>
    <w:rsid w:val="ADFB30FA"/>
    <w:rsid w:val="FCDF2F02"/>
    <w:rsid w:val="00480BE6"/>
    <w:rsid w:val="00497EDC"/>
    <w:rsid w:val="00520984"/>
    <w:rsid w:val="005C22D6"/>
    <w:rsid w:val="00971ED9"/>
    <w:rsid w:val="009E4100"/>
    <w:rsid w:val="00B57671"/>
    <w:rsid w:val="00C33D75"/>
    <w:rsid w:val="00D05C18"/>
    <w:rsid w:val="00D959FB"/>
    <w:rsid w:val="00E052AA"/>
    <w:rsid w:val="00F953C8"/>
    <w:rsid w:val="00FA03DF"/>
    <w:rsid w:val="04BA3FA2"/>
    <w:rsid w:val="07743637"/>
    <w:rsid w:val="099A1F07"/>
    <w:rsid w:val="0F113B7D"/>
    <w:rsid w:val="117674E6"/>
    <w:rsid w:val="16F927D5"/>
    <w:rsid w:val="1AF34826"/>
    <w:rsid w:val="1EA27E4B"/>
    <w:rsid w:val="1F9B431D"/>
    <w:rsid w:val="223B311D"/>
    <w:rsid w:val="23101D79"/>
    <w:rsid w:val="2AE5563D"/>
    <w:rsid w:val="2E7457AB"/>
    <w:rsid w:val="32A31A30"/>
    <w:rsid w:val="36CE77A3"/>
    <w:rsid w:val="38BB6AA3"/>
    <w:rsid w:val="3902277D"/>
    <w:rsid w:val="3A5B42D6"/>
    <w:rsid w:val="3C77723E"/>
    <w:rsid w:val="471671F5"/>
    <w:rsid w:val="4DF57A8A"/>
    <w:rsid w:val="51CB42A1"/>
    <w:rsid w:val="5754498A"/>
    <w:rsid w:val="586E000C"/>
    <w:rsid w:val="5BA24295"/>
    <w:rsid w:val="60A435D9"/>
    <w:rsid w:val="69F458A4"/>
    <w:rsid w:val="6AFF3971"/>
    <w:rsid w:val="6C0B29FC"/>
    <w:rsid w:val="79F1578D"/>
    <w:rsid w:val="7D955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71CE7C-FCB6-4E26-AA3E-A140129E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7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广东省卫生健康委关于发布2019年9月获得广东省乙类大型医用设备配置许可机构名单的通告</dc:title>
  <dc:creator>吴 祥盛</dc:creator>
  <cp:lastModifiedBy>Microsoft</cp:lastModifiedBy>
  <cp:revision>2</cp:revision>
  <cp:lastPrinted>2020-02-10T23:47:00Z</cp:lastPrinted>
  <dcterms:created xsi:type="dcterms:W3CDTF">2022-06-03T02:04:00Z</dcterms:created>
  <dcterms:modified xsi:type="dcterms:W3CDTF">2022-06-03T02:04:00Z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8E50A8A675A344FFB648B689AF632730</vt:lpwstr>
  </property>
</Properties>
</file>