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54B2" w14:textId="77777777" w:rsidR="00616E1C" w:rsidRDefault="00000000">
      <w:pPr>
        <w:widowControl/>
        <w:jc w:val="left"/>
        <w:rPr>
          <w:rFonts w:ascii="微软雅黑" w:eastAsia="微软雅黑" w:hAnsi="微软雅黑"/>
          <w:color w:val="000000"/>
          <w:spacing w:val="13"/>
        </w:rPr>
      </w:pPr>
      <w:r>
        <w:rPr>
          <w:rFonts w:ascii="微软雅黑" w:eastAsia="微软雅黑" w:hAnsi="微软雅黑" w:hint="eastAsia"/>
          <w:color w:val="000000"/>
          <w:spacing w:val="13"/>
        </w:rPr>
        <w:t>附件2</w:t>
      </w:r>
    </w:p>
    <w:p w14:paraId="4E43FAD8" w14:textId="7E540D1B" w:rsidR="00616E1C" w:rsidRDefault="00000000">
      <w:pPr>
        <w:pStyle w:val="a3"/>
        <w:shd w:val="clear" w:color="auto" w:fill="FFFFFF"/>
        <w:spacing w:before="0" w:beforeAutospacing="0" w:after="0" w:afterAutospacing="0" w:line="480" w:lineRule="exact"/>
        <w:jc w:val="center"/>
        <w:rPr>
          <w:rFonts w:ascii="黑体" w:eastAsia="黑体" w:hAnsi="黑体"/>
          <w:color w:val="000000"/>
          <w:spacing w:val="13"/>
          <w:sz w:val="21"/>
        </w:rPr>
      </w:pPr>
      <w:r>
        <w:rPr>
          <w:rFonts w:ascii="黑体" w:eastAsia="黑体" w:hAnsi="黑体" w:hint="eastAsia"/>
          <w:color w:val="000000"/>
          <w:spacing w:val="13"/>
          <w:sz w:val="22"/>
        </w:rPr>
        <w:t>2018年5月份全市卫生监督“双随机</w:t>
      </w:r>
      <w:r w:rsidR="001E078C">
        <w:rPr>
          <w:rFonts w:ascii="黑体" w:eastAsia="黑体" w:hAnsi="黑体" w:hint="eastAsia"/>
          <w:color w:val="000000"/>
          <w:spacing w:val="13"/>
          <w:sz w:val="22"/>
        </w:rPr>
        <w:t>、</w:t>
      </w:r>
      <w:r>
        <w:rPr>
          <w:rFonts w:ascii="黑体" w:eastAsia="黑体" w:hAnsi="黑体" w:hint="eastAsia"/>
          <w:color w:val="000000"/>
          <w:spacing w:val="13"/>
          <w:sz w:val="22"/>
        </w:rPr>
        <w:t>一公开”检查被处罚单位（企业）名单</w:t>
      </w:r>
    </w:p>
    <w:tbl>
      <w:tblPr>
        <w:tblStyle w:val="a4"/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3798"/>
        <w:gridCol w:w="5018"/>
      </w:tblGrid>
      <w:tr w:rsidR="00616E1C" w14:paraId="256AF4E5" w14:textId="77777777">
        <w:trPr>
          <w:trHeight w:val="624"/>
          <w:jc w:val="center"/>
        </w:trPr>
        <w:tc>
          <w:tcPr>
            <w:tcW w:w="852" w:type="dxa"/>
            <w:vAlign w:val="center"/>
          </w:tcPr>
          <w:p w14:paraId="20FB0391" w14:textId="77777777" w:rsidR="00616E1C" w:rsidRDefault="00000000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黑体" w:eastAsia="黑体" w:hAnsi="黑体"/>
                <w:b/>
                <w:color w:val="000000"/>
                <w:spacing w:val="13"/>
              </w:rPr>
            </w:pPr>
            <w:r>
              <w:rPr>
                <w:rFonts w:ascii="黑体" w:eastAsia="黑体" w:hAnsi="黑体" w:hint="eastAsia"/>
                <w:b/>
                <w:color w:val="000000"/>
                <w:spacing w:val="13"/>
              </w:rPr>
              <w:t>序号</w:t>
            </w:r>
          </w:p>
        </w:tc>
        <w:tc>
          <w:tcPr>
            <w:tcW w:w="3798" w:type="dxa"/>
            <w:vAlign w:val="center"/>
          </w:tcPr>
          <w:p w14:paraId="58C49602" w14:textId="77777777" w:rsidR="00616E1C" w:rsidRDefault="00000000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黑体" w:eastAsia="黑体" w:hAnsi="黑体"/>
                <w:b/>
                <w:color w:val="000000"/>
                <w:spacing w:val="13"/>
              </w:rPr>
            </w:pPr>
            <w:r>
              <w:rPr>
                <w:rFonts w:ascii="黑体" w:eastAsia="黑体" w:hAnsi="黑体" w:hint="eastAsia"/>
                <w:b/>
                <w:color w:val="000000"/>
                <w:spacing w:val="13"/>
              </w:rPr>
              <w:t>被处罚企业名称</w:t>
            </w:r>
          </w:p>
        </w:tc>
        <w:tc>
          <w:tcPr>
            <w:tcW w:w="5018" w:type="dxa"/>
            <w:vAlign w:val="center"/>
          </w:tcPr>
          <w:p w14:paraId="08BBBDBF" w14:textId="77777777" w:rsidR="00616E1C" w:rsidRDefault="00000000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黑体" w:eastAsia="黑体" w:hAnsi="黑体"/>
                <w:b/>
                <w:color w:val="000000"/>
                <w:spacing w:val="13"/>
              </w:rPr>
            </w:pPr>
            <w:r>
              <w:rPr>
                <w:rFonts w:ascii="黑体" w:eastAsia="黑体" w:hAnsi="黑体" w:hint="eastAsia"/>
                <w:b/>
                <w:color w:val="000000"/>
                <w:spacing w:val="13"/>
              </w:rPr>
              <w:t>企业地址</w:t>
            </w:r>
          </w:p>
        </w:tc>
      </w:tr>
      <w:tr w:rsidR="00616E1C" w14:paraId="71B39BCE" w14:textId="77777777">
        <w:trPr>
          <w:trHeight w:val="624"/>
          <w:jc w:val="center"/>
        </w:trPr>
        <w:tc>
          <w:tcPr>
            <w:tcW w:w="852" w:type="dxa"/>
            <w:vAlign w:val="center"/>
          </w:tcPr>
          <w:p w14:paraId="1341CAFD" w14:textId="77777777" w:rsidR="00616E1C" w:rsidRDefault="0000000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1</w:t>
            </w:r>
          </w:p>
        </w:tc>
        <w:tc>
          <w:tcPr>
            <w:tcW w:w="3798" w:type="dxa"/>
            <w:vAlign w:val="center"/>
          </w:tcPr>
          <w:p w14:paraId="5E14FE8F" w14:textId="77777777" w:rsidR="00616E1C" w:rsidRDefault="00000000">
            <w:pPr>
              <w:rPr>
                <w:rFonts w:ascii="仿宋_GB2312" w:eastAsia="仿宋_GB2312" w:hAnsi="仿宋" w:cs="宋体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sz w:val="24"/>
                <w:szCs w:val="26"/>
              </w:rPr>
              <w:t>深圳市港湾休闲按摩有限公司</w:t>
            </w:r>
          </w:p>
        </w:tc>
        <w:tc>
          <w:tcPr>
            <w:tcW w:w="5018" w:type="dxa"/>
            <w:vAlign w:val="center"/>
          </w:tcPr>
          <w:p w14:paraId="6676AC0F" w14:textId="77777777" w:rsidR="00616E1C" w:rsidRDefault="00000000">
            <w:pPr>
              <w:rPr>
                <w:rFonts w:ascii="仿宋_GB2312" w:eastAsia="仿宋_GB2312" w:hAnsi="仿宋" w:cs="宋体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sz w:val="24"/>
                <w:szCs w:val="26"/>
              </w:rPr>
              <w:t>深圳市罗湖区嘉宾路彭年广场6、7楼</w:t>
            </w:r>
          </w:p>
        </w:tc>
      </w:tr>
      <w:tr w:rsidR="00616E1C" w14:paraId="2231911B" w14:textId="77777777">
        <w:trPr>
          <w:trHeight w:val="624"/>
          <w:jc w:val="center"/>
        </w:trPr>
        <w:tc>
          <w:tcPr>
            <w:tcW w:w="852" w:type="dxa"/>
            <w:vAlign w:val="center"/>
          </w:tcPr>
          <w:p w14:paraId="126D1E4E" w14:textId="77777777" w:rsidR="00616E1C" w:rsidRDefault="0000000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2</w:t>
            </w:r>
          </w:p>
        </w:tc>
        <w:tc>
          <w:tcPr>
            <w:tcW w:w="3798" w:type="dxa"/>
            <w:vAlign w:val="center"/>
          </w:tcPr>
          <w:p w14:paraId="7F306289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戴春映口腔诊所</w:t>
            </w:r>
          </w:p>
        </w:tc>
        <w:tc>
          <w:tcPr>
            <w:tcW w:w="5018" w:type="dxa"/>
            <w:vAlign w:val="center"/>
          </w:tcPr>
          <w:p w14:paraId="7E41178E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深圳市罗湖区东门北路名豪居裙楼107</w:t>
            </w:r>
          </w:p>
        </w:tc>
      </w:tr>
      <w:tr w:rsidR="00616E1C" w14:paraId="189F40BC" w14:textId="77777777">
        <w:trPr>
          <w:trHeight w:val="624"/>
          <w:jc w:val="center"/>
        </w:trPr>
        <w:tc>
          <w:tcPr>
            <w:tcW w:w="852" w:type="dxa"/>
            <w:vAlign w:val="center"/>
          </w:tcPr>
          <w:p w14:paraId="62988FA6" w14:textId="77777777" w:rsidR="00616E1C" w:rsidRDefault="0000000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3</w:t>
            </w:r>
          </w:p>
        </w:tc>
        <w:tc>
          <w:tcPr>
            <w:tcW w:w="3798" w:type="dxa"/>
            <w:vAlign w:val="center"/>
          </w:tcPr>
          <w:p w14:paraId="11CBC127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深圳弘和口腔门诊部</w:t>
            </w:r>
          </w:p>
        </w:tc>
        <w:tc>
          <w:tcPr>
            <w:tcW w:w="5018" w:type="dxa"/>
            <w:vAlign w:val="center"/>
          </w:tcPr>
          <w:p w14:paraId="50BDB395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深圳市罗湖区深南东路3018号祥祺商厦405室</w:t>
            </w:r>
          </w:p>
        </w:tc>
      </w:tr>
      <w:tr w:rsidR="00616E1C" w14:paraId="34426A1A" w14:textId="77777777">
        <w:trPr>
          <w:trHeight w:val="624"/>
          <w:jc w:val="center"/>
        </w:trPr>
        <w:tc>
          <w:tcPr>
            <w:tcW w:w="852" w:type="dxa"/>
            <w:vAlign w:val="center"/>
          </w:tcPr>
          <w:p w14:paraId="30832B76" w14:textId="77777777" w:rsidR="00616E1C" w:rsidRDefault="0000000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4</w:t>
            </w:r>
          </w:p>
        </w:tc>
        <w:tc>
          <w:tcPr>
            <w:tcW w:w="3798" w:type="dxa"/>
            <w:vAlign w:val="center"/>
          </w:tcPr>
          <w:p w14:paraId="33272C6E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深圳宝丽妇科门诊部</w:t>
            </w:r>
          </w:p>
        </w:tc>
        <w:tc>
          <w:tcPr>
            <w:tcW w:w="5018" w:type="dxa"/>
            <w:vAlign w:val="center"/>
          </w:tcPr>
          <w:p w14:paraId="00E03448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深圳市南山区西丽富源楼二楼</w:t>
            </w:r>
          </w:p>
        </w:tc>
      </w:tr>
      <w:tr w:rsidR="00616E1C" w14:paraId="414730CE" w14:textId="77777777">
        <w:trPr>
          <w:trHeight w:val="624"/>
          <w:jc w:val="center"/>
        </w:trPr>
        <w:tc>
          <w:tcPr>
            <w:tcW w:w="852" w:type="dxa"/>
            <w:vAlign w:val="center"/>
          </w:tcPr>
          <w:p w14:paraId="72ED26E8" w14:textId="77777777" w:rsidR="00616E1C" w:rsidRDefault="0000000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5</w:t>
            </w:r>
          </w:p>
        </w:tc>
        <w:tc>
          <w:tcPr>
            <w:tcW w:w="3798" w:type="dxa"/>
            <w:vAlign w:val="center"/>
          </w:tcPr>
          <w:p w14:paraId="0EFA9838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深圳今日兴口腔门诊部（深圳今日兴口腔门诊部有限公司）</w:t>
            </w:r>
          </w:p>
        </w:tc>
        <w:tc>
          <w:tcPr>
            <w:tcW w:w="5018" w:type="dxa"/>
            <w:vAlign w:val="center"/>
          </w:tcPr>
          <w:p w14:paraId="3EAE56DD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深圳市南山区西丽街道松坪山乌石路11号松坪山食堂136、202号</w:t>
            </w:r>
          </w:p>
        </w:tc>
      </w:tr>
      <w:tr w:rsidR="00616E1C" w14:paraId="0FA2A3A1" w14:textId="77777777">
        <w:trPr>
          <w:trHeight w:val="624"/>
          <w:jc w:val="center"/>
        </w:trPr>
        <w:tc>
          <w:tcPr>
            <w:tcW w:w="852" w:type="dxa"/>
            <w:vAlign w:val="center"/>
          </w:tcPr>
          <w:p w14:paraId="6328247A" w14:textId="77777777" w:rsidR="00616E1C" w:rsidRDefault="0000000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6</w:t>
            </w:r>
          </w:p>
        </w:tc>
        <w:tc>
          <w:tcPr>
            <w:tcW w:w="3798" w:type="dxa"/>
            <w:vAlign w:val="center"/>
          </w:tcPr>
          <w:p w14:paraId="160C4DC4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深圳市天池一号水会健康管理有限公司</w:t>
            </w:r>
          </w:p>
        </w:tc>
        <w:tc>
          <w:tcPr>
            <w:tcW w:w="5018" w:type="dxa"/>
            <w:vAlign w:val="center"/>
          </w:tcPr>
          <w:p w14:paraId="71100BD3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深圳市南山区粤海街道南海大道2550号现代城梦想家园裙楼一、二、三层部分</w:t>
            </w:r>
          </w:p>
        </w:tc>
      </w:tr>
      <w:tr w:rsidR="00616E1C" w14:paraId="00E0D2A6" w14:textId="77777777">
        <w:trPr>
          <w:trHeight w:val="624"/>
          <w:jc w:val="center"/>
        </w:trPr>
        <w:tc>
          <w:tcPr>
            <w:tcW w:w="852" w:type="dxa"/>
            <w:vAlign w:val="center"/>
          </w:tcPr>
          <w:p w14:paraId="6D6C0245" w14:textId="77777777" w:rsidR="00616E1C" w:rsidRDefault="0000000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7</w:t>
            </w:r>
          </w:p>
        </w:tc>
        <w:tc>
          <w:tcPr>
            <w:tcW w:w="3798" w:type="dxa"/>
            <w:vAlign w:val="center"/>
          </w:tcPr>
          <w:p w14:paraId="63A00667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菲尔齿科门诊部</w:t>
            </w:r>
          </w:p>
        </w:tc>
        <w:tc>
          <w:tcPr>
            <w:tcW w:w="5018" w:type="dxa"/>
            <w:vAlign w:val="center"/>
          </w:tcPr>
          <w:p w14:paraId="0D2288A5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深圳市盐田区沙头角街道壹海城一区一层19A.20号铺二层14.15号铺</w:t>
            </w:r>
          </w:p>
        </w:tc>
      </w:tr>
      <w:tr w:rsidR="00616E1C" w14:paraId="4519439D" w14:textId="77777777">
        <w:trPr>
          <w:trHeight w:val="624"/>
          <w:jc w:val="center"/>
        </w:trPr>
        <w:tc>
          <w:tcPr>
            <w:tcW w:w="852" w:type="dxa"/>
            <w:vAlign w:val="center"/>
          </w:tcPr>
          <w:p w14:paraId="4BFDE054" w14:textId="77777777" w:rsidR="00616E1C" w:rsidRDefault="0000000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8</w:t>
            </w:r>
          </w:p>
        </w:tc>
        <w:tc>
          <w:tcPr>
            <w:tcW w:w="3798" w:type="dxa"/>
            <w:vAlign w:val="center"/>
          </w:tcPr>
          <w:p w14:paraId="6593CEEE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深圳拜博深博口腔门诊部</w:t>
            </w:r>
          </w:p>
        </w:tc>
        <w:tc>
          <w:tcPr>
            <w:tcW w:w="5018" w:type="dxa"/>
            <w:vAlign w:val="center"/>
          </w:tcPr>
          <w:p w14:paraId="727672A6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深圳市宝安区新安街道前进路西侧与新安三路交汇处雅然居1栋124</w:t>
            </w:r>
          </w:p>
        </w:tc>
      </w:tr>
      <w:tr w:rsidR="00616E1C" w14:paraId="19B91AD4" w14:textId="77777777">
        <w:trPr>
          <w:trHeight w:val="624"/>
          <w:jc w:val="center"/>
        </w:trPr>
        <w:tc>
          <w:tcPr>
            <w:tcW w:w="852" w:type="dxa"/>
            <w:vAlign w:val="center"/>
          </w:tcPr>
          <w:p w14:paraId="7543BADE" w14:textId="77777777" w:rsidR="00616E1C" w:rsidRDefault="0000000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9</w:t>
            </w:r>
          </w:p>
        </w:tc>
        <w:tc>
          <w:tcPr>
            <w:tcW w:w="3798" w:type="dxa"/>
            <w:vAlign w:val="center"/>
          </w:tcPr>
          <w:p w14:paraId="4264D8E0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深圳市花语谷投资有限公司</w:t>
            </w:r>
          </w:p>
        </w:tc>
        <w:tc>
          <w:tcPr>
            <w:tcW w:w="5018" w:type="dxa"/>
            <w:vAlign w:val="center"/>
          </w:tcPr>
          <w:p w14:paraId="31E0D787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深圳市龙岗区布吉街道京南路京南华庭三楼</w:t>
            </w:r>
          </w:p>
        </w:tc>
      </w:tr>
      <w:tr w:rsidR="00616E1C" w14:paraId="797BED84" w14:textId="77777777">
        <w:trPr>
          <w:trHeight w:val="624"/>
          <w:jc w:val="center"/>
        </w:trPr>
        <w:tc>
          <w:tcPr>
            <w:tcW w:w="852" w:type="dxa"/>
            <w:vAlign w:val="center"/>
          </w:tcPr>
          <w:p w14:paraId="6D47071D" w14:textId="77777777" w:rsidR="00616E1C" w:rsidRDefault="0000000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10</w:t>
            </w:r>
          </w:p>
        </w:tc>
        <w:tc>
          <w:tcPr>
            <w:tcW w:w="3798" w:type="dxa"/>
            <w:vAlign w:val="center"/>
          </w:tcPr>
          <w:p w14:paraId="58E8C40B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中大门诊部</w:t>
            </w:r>
          </w:p>
        </w:tc>
        <w:tc>
          <w:tcPr>
            <w:tcW w:w="5018" w:type="dxa"/>
            <w:vAlign w:val="center"/>
          </w:tcPr>
          <w:p w14:paraId="74B5B209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深圳市龙岗区平湖街道新南社区益民路2-4号</w:t>
            </w:r>
          </w:p>
        </w:tc>
      </w:tr>
      <w:tr w:rsidR="00616E1C" w14:paraId="16615EAB" w14:textId="77777777">
        <w:trPr>
          <w:trHeight w:val="624"/>
          <w:jc w:val="center"/>
        </w:trPr>
        <w:tc>
          <w:tcPr>
            <w:tcW w:w="852" w:type="dxa"/>
            <w:vAlign w:val="center"/>
          </w:tcPr>
          <w:p w14:paraId="2253D0AC" w14:textId="77777777" w:rsidR="00616E1C" w:rsidRDefault="0000000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11</w:t>
            </w:r>
          </w:p>
        </w:tc>
        <w:tc>
          <w:tcPr>
            <w:tcW w:w="3798" w:type="dxa"/>
            <w:vAlign w:val="center"/>
          </w:tcPr>
          <w:p w14:paraId="047929BC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深圳侨源门诊部</w:t>
            </w:r>
          </w:p>
        </w:tc>
        <w:tc>
          <w:tcPr>
            <w:tcW w:w="5018" w:type="dxa"/>
            <w:vAlign w:val="center"/>
          </w:tcPr>
          <w:p w14:paraId="3742BD35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深圳市坪山区坪山街道建设路49号</w:t>
            </w:r>
          </w:p>
        </w:tc>
      </w:tr>
      <w:tr w:rsidR="00616E1C" w14:paraId="02E922C3" w14:textId="77777777">
        <w:trPr>
          <w:trHeight w:val="624"/>
          <w:jc w:val="center"/>
        </w:trPr>
        <w:tc>
          <w:tcPr>
            <w:tcW w:w="852" w:type="dxa"/>
            <w:vAlign w:val="center"/>
          </w:tcPr>
          <w:p w14:paraId="30797361" w14:textId="77777777" w:rsidR="00616E1C" w:rsidRDefault="0000000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12</w:t>
            </w:r>
          </w:p>
        </w:tc>
        <w:tc>
          <w:tcPr>
            <w:tcW w:w="3798" w:type="dxa"/>
            <w:vAlign w:val="center"/>
          </w:tcPr>
          <w:p w14:paraId="3E4C1EFD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深圳市鸿康杰科技有限公司恒瑞门诊部</w:t>
            </w:r>
          </w:p>
        </w:tc>
        <w:tc>
          <w:tcPr>
            <w:tcW w:w="5018" w:type="dxa"/>
            <w:vAlign w:val="center"/>
          </w:tcPr>
          <w:p w14:paraId="094DA615" w14:textId="77777777" w:rsidR="00616E1C" w:rsidRDefault="00000000">
            <w:pPr>
              <w:rPr>
                <w:rFonts w:ascii="仿宋_GB2312" w:eastAsia="仿宋_GB2312" w:hAnsi="仿宋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/>
                <w:noProof/>
                <w:color w:val="000000"/>
                <w:sz w:val="24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128352A4" wp14:editId="530623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276225</wp:posOffset>
                  </wp:positionV>
                  <wp:extent cx="19050" cy="28575"/>
                  <wp:effectExtent l="0" t="0" r="0" b="0"/>
                  <wp:wrapNone/>
                  <wp:docPr id="2" name="图片 12" descr="说明: 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2" descr="说明: 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"/>
                <w:noProof/>
                <w:color w:val="000000"/>
                <w:sz w:val="24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2D9D8589" wp14:editId="0F18B2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276225</wp:posOffset>
                  </wp:positionV>
                  <wp:extent cx="19050" cy="28575"/>
                  <wp:effectExtent l="0" t="0" r="0" b="0"/>
                  <wp:wrapNone/>
                  <wp:docPr id="1" name="图片 13" descr="说明: 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3" descr="说明: 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深圳市龙华新区龙华街道东环二路二号富士康J12栋一楼</w:t>
            </w:r>
          </w:p>
        </w:tc>
      </w:tr>
      <w:tr w:rsidR="00616E1C" w14:paraId="4B4AC5B6" w14:textId="77777777">
        <w:trPr>
          <w:trHeight w:val="624"/>
          <w:jc w:val="center"/>
        </w:trPr>
        <w:tc>
          <w:tcPr>
            <w:tcW w:w="852" w:type="dxa"/>
            <w:vAlign w:val="center"/>
          </w:tcPr>
          <w:p w14:paraId="44E74FFB" w14:textId="77777777" w:rsidR="00616E1C" w:rsidRDefault="0000000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13</w:t>
            </w:r>
          </w:p>
        </w:tc>
        <w:tc>
          <w:tcPr>
            <w:tcW w:w="3798" w:type="dxa"/>
            <w:vAlign w:val="center"/>
          </w:tcPr>
          <w:p w14:paraId="78F4326A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邓晓燕口腔诊所</w:t>
            </w:r>
          </w:p>
        </w:tc>
        <w:tc>
          <w:tcPr>
            <w:tcW w:w="5018" w:type="dxa"/>
            <w:vAlign w:val="center"/>
          </w:tcPr>
          <w:p w14:paraId="4B3F025F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深圳市龙华区民治街道人民南路七里香榭41号</w:t>
            </w:r>
          </w:p>
        </w:tc>
      </w:tr>
      <w:tr w:rsidR="00616E1C" w14:paraId="2D4527C7" w14:textId="77777777">
        <w:trPr>
          <w:trHeight w:val="624"/>
          <w:jc w:val="center"/>
        </w:trPr>
        <w:tc>
          <w:tcPr>
            <w:tcW w:w="852" w:type="dxa"/>
            <w:vAlign w:val="center"/>
          </w:tcPr>
          <w:p w14:paraId="0E8FB0BC" w14:textId="77777777" w:rsidR="00616E1C" w:rsidRDefault="0000000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14</w:t>
            </w:r>
          </w:p>
        </w:tc>
        <w:tc>
          <w:tcPr>
            <w:tcW w:w="3798" w:type="dxa"/>
            <w:vAlign w:val="center"/>
          </w:tcPr>
          <w:p w14:paraId="397BD910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深圳济生门诊部</w:t>
            </w:r>
          </w:p>
        </w:tc>
        <w:tc>
          <w:tcPr>
            <w:tcW w:w="5018" w:type="dxa"/>
            <w:vAlign w:val="center"/>
          </w:tcPr>
          <w:p w14:paraId="5F432090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深圳市龙华区观湖街道观澜大道212号</w:t>
            </w:r>
          </w:p>
        </w:tc>
      </w:tr>
      <w:tr w:rsidR="00616E1C" w14:paraId="39A645BC" w14:textId="77777777">
        <w:trPr>
          <w:trHeight w:val="624"/>
          <w:jc w:val="center"/>
        </w:trPr>
        <w:tc>
          <w:tcPr>
            <w:tcW w:w="852" w:type="dxa"/>
            <w:vAlign w:val="center"/>
          </w:tcPr>
          <w:p w14:paraId="5113D39C" w14:textId="77777777" w:rsidR="00616E1C" w:rsidRDefault="00000000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15</w:t>
            </w:r>
          </w:p>
        </w:tc>
        <w:tc>
          <w:tcPr>
            <w:tcW w:w="3798" w:type="dxa"/>
            <w:vAlign w:val="center"/>
          </w:tcPr>
          <w:p w14:paraId="00A9EB1B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刘仁生口腔诊所</w:t>
            </w:r>
          </w:p>
        </w:tc>
        <w:tc>
          <w:tcPr>
            <w:tcW w:w="5018" w:type="dxa"/>
            <w:vAlign w:val="center"/>
          </w:tcPr>
          <w:p w14:paraId="11AD1FB6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深圳市光明新区公明办事处建设西路48号一楼</w:t>
            </w:r>
          </w:p>
        </w:tc>
      </w:tr>
      <w:tr w:rsidR="00616E1C" w14:paraId="5E3273FD" w14:textId="77777777">
        <w:trPr>
          <w:trHeight w:val="624"/>
          <w:jc w:val="center"/>
        </w:trPr>
        <w:tc>
          <w:tcPr>
            <w:tcW w:w="852" w:type="dxa"/>
            <w:vAlign w:val="center"/>
          </w:tcPr>
          <w:p w14:paraId="3ACE209D" w14:textId="77777777" w:rsidR="00616E1C" w:rsidRDefault="00000000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16</w:t>
            </w:r>
          </w:p>
        </w:tc>
        <w:tc>
          <w:tcPr>
            <w:tcW w:w="3798" w:type="dxa"/>
            <w:vAlign w:val="center"/>
          </w:tcPr>
          <w:p w14:paraId="10C60AFE" w14:textId="77777777" w:rsidR="00616E1C" w:rsidRDefault="00000000">
            <w:pPr>
              <w:rPr>
                <w:rFonts w:ascii="仿宋_GB2312" w:eastAsia="仿宋_GB2312" w:hAnsi="宋体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6"/>
              </w:rPr>
              <w:t>深圳市光明新区公明宏鑫汗蒸馆</w:t>
            </w:r>
          </w:p>
        </w:tc>
        <w:tc>
          <w:tcPr>
            <w:tcW w:w="5018" w:type="dxa"/>
            <w:vAlign w:val="center"/>
          </w:tcPr>
          <w:p w14:paraId="18A07197" w14:textId="77777777" w:rsidR="00616E1C" w:rsidRDefault="00000000">
            <w:pPr>
              <w:rPr>
                <w:rFonts w:ascii="仿宋_GB2312" w:eastAsia="仿宋_GB2312" w:hAnsi="宋体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6"/>
              </w:rPr>
              <w:t>深圳市光明新区公明办事处甲子塘社区南四巷23号二楼、三楼306</w:t>
            </w:r>
          </w:p>
        </w:tc>
      </w:tr>
      <w:tr w:rsidR="00616E1C" w14:paraId="0C3072FA" w14:textId="77777777">
        <w:trPr>
          <w:trHeight w:val="624"/>
          <w:jc w:val="center"/>
        </w:trPr>
        <w:tc>
          <w:tcPr>
            <w:tcW w:w="852" w:type="dxa"/>
            <w:vAlign w:val="center"/>
          </w:tcPr>
          <w:p w14:paraId="50988B59" w14:textId="77777777" w:rsidR="00616E1C" w:rsidRDefault="00000000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17</w:t>
            </w:r>
          </w:p>
        </w:tc>
        <w:tc>
          <w:tcPr>
            <w:tcW w:w="3798" w:type="dxa"/>
            <w:vAlign w:val="center"/>
          </w:tcPr>
          <w:p w14:paraId="0726B864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深圳市葵涌镇经济发展有限公司葵涌大酒店</w:t>
            </w:r>
          </w:p>
        </w:tc>
        <w:tc>
          <w:tcPr>
            <w:tcW w:w="5018" w:type="dxa"/>
            <w:vAlign w:val="center"/>
          </w:tcPr>
          <w:p w14:paraId="737C8CBF" w14:textId="77777777" w:rsidR="00616E1C" w:rsidRDefault="00000000">
            <w:pPr>
              <w:rPr>
                <w:rFonts w:ascii="仿宋_GB2312" w:eastAsia="仿宋_GB2312" w:hAnsi="仿宋" w:cs="宋体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深圳市葵涌镇经济发展有限公司葵涌大酒店</w:t>
            </w:r>
          </w:p>
        </w:tc>
      </w:tr>
      <w:tr w:rsidR="00616E1C" w14:paraId="01C2368B" w14:textId="77777777">
        <w:trPr>
          <w:trHeight w:val="624"/>
          <w:jc w:val="center"/>
        </w:trPr>
        <w:tc>
          <w:tcPr>
            <w:tcW w:w="852" w:type="dxa"/>
            <w:vAlign w:val="center"/>
          </w:tcPr>
          <w:p w14:paraId="39B79067" w14:textId="77777777" w:rsidR="00616E1C" w:rsidRDefault="00000000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18</w:t>
            </w:r>
          </w:p>
        </w:tc>
        <w:tc>
          <w:tcPr>
            <w:tcW w:w="3798" w:type="dxa"/>
            <w:vAlign w:val="center"/>
          </w:tcPr>
          <w:p w14:paraId="522B8001" w14:textId="77777777" w:rsidR="00616E1C" w:rsidRDefault="00000000">
            <w:pPr>
              <w:rPr>
                <w:rFonts w:ascii="仿宋_GB2312" w:eastAsia="仿宋_GB2312" w:hAnsi="仿宋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深圳市盐田区帝恩养生馆</w:t>
            </w:r>
          </w:p>
        </w:tc>
        <w:tc>
          <w:tcPr>
            <w:tcW w:w="5018" w:type="dxa"/>
            <w:vAlign w:val="center"/>
          </w:tcPr>
          <w:p w14:paraId="69DA963B" w14:textId="77777777" w:rsidR="00616E1C" w:rsidRDefault="00000000">
            <w:pPr>
              <w:rPr>
                <w:rFonts w:ascii="仿宋_GB2312" w:eastAsia="仿宋_GB2312" w:hAnsi="仿宋"/>
                <w:color w:val="000000"/>
                <w:sz w:val="24"/>
                <w:szCs w:val="26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6"/>
              </w:rPr>
              <w:t>广东省深圳市盐田区沙深路与海涛路交汇处嘉信蓝海华府裙楼一层28号铺</w:t>
            </w:r>
          </w:p>
        </w:tc>
      </w:tr>
    </w:tbl>
    <w:p w14:paraId="12B3358F" w14:textId="77777777" w:rsidR="00616E1C" w:rsidRDefault="00616E1C">
      <w:pPr>
        <w:pStyle w:val="a3"/>
        <w:shd w:val="clear" w:color="auto" w:fill="FFFFFF"/>
        <w:spacing w:before="0" w:beforeAutospacing="0" w:after="0" w:afterAutospacing="0" w:line="480" w:lineRule="exact"/>
        <w:rPr>
          <w:rFonts w:ascii="微软雅黑" w:eastAsia="微软雅黑" w:hAnsi="微软雅黑"/>
          <w:color w:val="000000"/>
          <w:spacing w:val="13"/>
          <w:sz w:val="21"/>
        </w:rPr>
      </w:pPr>
    </w:p>
    <w:p w14:paraId="001A783C" w14:textId="77777777" w:rsidR="00616E1C" w:rsidRDefault="00616E1C"/>
    <w:sectPr w:rsidR="00616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911CA3"/>
    <w:rsid w:val="001E078C"/>
    <w:rsid w:val="00616E1C"/>
    <w:rsid w:val="2E911CA3"/>
    <w:rsid w:val="42E7002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7A4871"/>
  <w15:docId w15:val="{FCB65E92-34D3-4657-826D-D4610AF7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p90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liangyuan</dc:creator>
  <cp:lastModifiedBy>sea</cp:lastModifiedBy>
  <cp:revision>3</cp:revision>
  <dcterms:created xsi:type="dcterms:W3CDTF">2018-06-04T06:55:00Z</dcterms:created>
  <dcterms:modified xsi:type="dcterms:W3CDTF">2023-08-15T01:14:00Z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