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B8C" w:rsidRDefault="0014713E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</w:t>
      </w:r>
      <w:r>
        <w:rPr>
          <w:rFonts w:ascii="宋体" w:hAnsi="宋体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年广东省继续医学教育项目</w:t>
      </w:r>
    </w:p>
    <w:p w:rsidR="009D4B8C" w:rsidRDefault="0014713E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程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安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排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Style w:val="TableNormal"/>
        <w:tblpPr w:leftFromText="180" w:rightFromText="180" w:vertAnchor="text" w:horzAnchor="margin" w:tblpY="348"/>
        <w:tblW w:w="913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7"/>
        <w:gridCol w:w="2612"/>
        <w:gridCol w:w="4915"/>
      </w:tblGrid>
      <w:tr w:rsidR="009D4B8C">
        <w:trPr>
          <w:trHeight w:val="298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</w:rPr>
              <w:t>09</w:t>
            </w: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日</w:t>
            </w: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</w:tc>
      </w:tr>
      <w:tr w:rsidR="009D4B8C">
        <w:trPr>
          <w:trHeight w:val="41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</w:rPr>
              <w:t>7:30-8:30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大会签到</w:t>
            </w:r>
          </w:p>
        </w:tc>
      </w:tr>
      <w:tr w:rsidR="009D4B8C">
        <w:trPr>
          <w:trHeight w:val="611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tabs>
                <w:tab w:val="left" w:pos="8027"/>
              </w:tabs>
              <w:spacing w:line="360" w:lineRule="exact"/>
              <w:rPr>
                <w:rFonts w:ascii="宋体" w:hAnsi="宋体"/>
                <w:b/>
                <w:bCs/>
                <w:spacing w:val="8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094B7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-22860</wp:posOffset>
                      </wp:positionV>
                      <wp:extent cx="36830" cy="6737350"/>
                      <wp:effectExtent l="7620" t="5715" r="1270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" cy="673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B5E2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-1.8pt" to="381.5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"/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>专题：</w:t>
            </w:r>
            <w:r>
              <w:rPr>
                <w:rFonts w:ascii="宋体" w:hAnsi="宋体" w:hint="eastAsia"/>
                <w:b/>
                <w:sz w:val="28"/>
                <w:szCs w:val="28"/>
                <w:shd w:val="clear" w:color="auto" w:fill="FAFAFA"/>
              </w:rPr>
              <w:t>产后</w:t>
            </w:r>
            <w:r>
              <w:rPr>
                <w:rFonts w:ascii="宋体" w:hAnsi="宋体" w:hint="eastAsia"/>
                <w:b/>
                <w:sz w:val="28"/>
                <w:szCs w:val="28"/>
                <w:shd w:val="clear" w:color="auto" w:fill="FAFAFA"/>
              </w:rPr>
              <w:t>社区服务</w:t>
            </w:r>
            <w:r>
              <w:rPr>
                <w:rFonts w:ascii="宋体" w:hAnsi="宋体" w:hint="eastAsia"/>
                <w:b/>
                <w:sz w:val="28"/>
                <w:szCs w:val="28"/>
                <w:shd w:val="clear" w:color="auto" w:fill="FAFAFA"/>
              </w:rPr>
              <w:t>和母乳喂养指导能力提高培训班</w:t>
            </w:r>
            <w:r>
              <w:rPr>
                <w:rFonts w:ascii="宋体" w:hAnsi="宋体" w:hint="eastAsia"/>
                <w:b/>
                <w:sz w:val="28"/>
                <w:szCs w:val="28"/>
                <w:shd w:val="clear" w:color="auto" w:fill="FAFAFA"/>
              </w:rPr>
              <w:tab/>
            </w:r>
            <w:r>
              <w:rPr>
                <w:rFonts w:ascii="宋体" w:hAnsi="宋体" w:hint="eastAsia"/>
                <w:b/>
                <w:sz w:val="28"/>
                <w:szCs w:val="28"/>
                <w:shd w:val="clear" w:color="auto" w:fill="FAFAFA"/>
              </w:rPr>
              <w:t>主持人</w:t>
            </w:r>
          </w:p>
          <w:p w:rsidR="009D4B8C" w:rsidRDefault="0014713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Style w:val="a9"/>
                <w:rFonts w:ascii="仿宋_GB2312" w:eastAsia="仿宋_GB2312" w:hAnsi="仿宋_GB2312" w:cs="仿宋_GB2312" w:hint="eastAsia"/>
                <w:sz w:val="28"/>
                <w:szCs w:val="28"/>
                <w:lang w:val="zh-TW"/>
              </w:rPr>
              <w:t xml:space="preserve">             </w:t>
            </w:r>
          </w:p>
        </w:tc>
      </w:tr>
      <w:tr w:rsidR="009D4B8C">
        <w:trPr>
          <w:trHeight w:val="6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Style w:val="a9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30-8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tabs>
                <w:tab w:val="right" w:pos="7087"/>
              </w:tabs>
              <w:spacing w:line="360" w:lineRule="exact"/>
              <w:ind w:firstLineChars="100" w:firstLine="240"/>
              <w:rPr>
                <w:rStyle w:val="a9"/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>开幕式，张烨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>书记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>讲话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ab/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>夏志华</w:t>
            </w:r>
          </w:p>
          <w:p w:rsidR="009D4B8C" w:rsidRDefault="0014713E">
            <w:pPr>
              <w:tabs>
                <w:tab w:val="right" w:pos="7087"/>
              </w:tabs>
              <w:spacing w:line="360" w:lineRule="exact"/>
              <w:ind w:firstLineChars="100" w:firstLine="240"/>
              <w:rPr>
                <w:rStyle w:val="a9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>院长</w:t>
            </w:r>
          </w:p>
        </w:tc>
      </w:tr>
      <w:tr w:rsidR="009D4B8C">
        <w:trPr>
          <w:trHeight w:val="34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/>
              </w:rPr>
              <w:t>时间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tabs>
                <w:tab w:val="left" w:pos="1680"/>
              </w:tabs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演讲题目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演讲嘉宾</w:t>
            </w:r>
            <w:r>
              <w:rPr>
                <w:rStyle w:val="a9"/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</w:p>
        </w:tc>
      </w:tr>
      <w:tr w:rsidR="009D4B8C">
        <w:trPr>
          <w:trHeight w:val="50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产后访视沟通技巧</w:t>
            </w:r>
          </w:p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对产妇心理支持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tabs>
                <w:tab w:val="left" w:pos="4006"/>
              </w:tabs>
              <w:spacing w:line="36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姜蕾主任医师深圳市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珺</w:t>
            </w:r>
          </w:p>
          <w:p w:rsidR="009D4B8C" w:rsidRDefault="0014713E">
            <w:pPr>
              <w:spacing w:line="36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妇幼保健院保健部主任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副院长</w:t>
            </w:r>
          </w:p>
        </w:tc>
      </w:tr>
      <w:tr w:rsidR="009D4B8C">
        <w:trPr>
          <w:trHeight w:val="40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社区护理服务在母乳喂养中的实践与应用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朱社宁主任护师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9D4B8C" w:rsidRDefault="0014713E">
            <w:pPr>
              <w:spacing w:line="360" w:lineRule="exact"/>
              <w:jc w:val="left"/>
              <w:rPr>
                <w:rStyle w:val="a9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深圳市妇幼保健院护理部主任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陈曦雨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9D4B8C">
        <w:trPr>
          <w:trHeight w:val="40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母乳喂养社区服务的热点和难点与对策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深圳市宝安妇幼保健院</w:t>
            </w:r>
          </w:p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马凤兰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主任护师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陈曦雨</w:t>
            </w:r>
          </w:p>
        </w:tc>
      </w:tr>
      <w:tr w:rsidR="009D4B8C">
        <w:trPr>
          <w:trHeight w:val="40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11:15-12:00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职业妈妈的背奶的</w:t>
            </w:r>
          </w:p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指导与建议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梁玮伦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副主任护师</w:t>
            </w:r>
          </w:p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福田区妇幼保健院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护理部主任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陈曦雨</w:t>
            </w:r>
          </w:p>
        </w:tc>
      </w:tr>
      <w:tr w:rsidR="009D4B8C">
        <w:trPr>
          <w:trHeight w:val="421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Style w:val="a9"/>
                <w:rFonts w:ascii="仿宋" w:eastAsia="仿宋" w:hAnsi="仿宋" w:cs="仿宋"/>
                <w:b/>
                <w:sz w:val="24"/>
                <w:szCs w:val="24"/>
                <w:lang w:val="zh-TW"/>
              </w:rPr>
            </w:pPr>
            <w:r>
              <w:rPr>
                <w:rStyle w:val="a9"/>
                <w:rFonts w:ascii="仿宋" w:eastAsia="仿宋" w:hAnsi="仿宋" w:cs="仿宋" w:hint="eastAsia"/>
                <w:b/>
                <w:sz w:val="24"/>
                <w:szCs w:val="24"/>
                <w:lang w:val="zh-TW"/>
              </w:rPr>
              <w:t>午餐</w:t>
            </w:r>
          </w:p>
        </w:tc>
      </w:tr>
      <w:tr w:rsidR="009D4B8C">
        <w:trPr>
          <w:trHeight w:val="71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13:15-14:00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Style w:val="a9"/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母乳喂养常见问题与处理对策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彭检妹主任护师</w:t>
            </w:r>
          </w:p>
          <w:p w:rsidR="009D4B8C" w:rsidRDefault="0014713E">
            <w:pPr>
              <w:spacing w:line="360" w:lineRule="exact"/>
              <w:rPr>
                <w:rStyle w:val="a9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深圳市福田区妇幼保健院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彭检妹</w:t>
            </w:r>
          </w:p>
        </w:tc>
      </w:tr>
      <w:tr w:rsidR="009D4B8C">
        <w:trPr>
          <w:trHeight w:val="39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中医技术在产后康复中的应用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宋蓓红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主任医师</w:t>
            </w:r>
          </w:p>
          <w:p w:rsidR="009D4B8C" w:rsidRDefault="0014713E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南京中医药大学教授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彭检妹</w:t>
            </w:r>
          </w:p>
        </w:tc>
      </w:tr>
      <w:tr w:rsidR="009D4B8C">
        <w:trPr>
          <w:trHeight w:val="70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乳母妈妈用药指导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朱艳宾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主任医师</w:t>
            </w:r>
          </w:p>
          <w:p w:rsidR="009D4B8C" w:rsidRDefault="0014713E">
            <w:pPr>
              <w:tabs>
                <w:tab w:val="left" w:pos="3876"/>
              </w:tabs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区妇幼保健院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产科主任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彭检妹</w:t>
            </w:r>
          </w:p>
        </w:tc>
      </w:tr>
      <w:tr w:rsidR="009D4B8C">
        <w:trPr>
          <w:trHeight w:val="74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16:30-17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科学坐月子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8C" w:rsidRDefault="0014713E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彭检妹主任护师</w:t>
            </w:r>
          </w:p>
          <w:p w:rsidR="009D4B8C" w:rsidRDefault="0014713E">
            <w:pPr>
              <w:tabs>
                <w:tab w:val="left" w:pos="3786"/>
              </w:tabs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深圳市福田区妇幼保健院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彭检妹</w:t>
            </w:r>
          </w:p>
          <w:p w:rsidR="009D4B8C" w:rsidRDefault="0014713E">
            <w:pPr>
              <w:spacing w:line="360" w:lineRule="exact"/>
              <w:ind w:firstLineChars="300" w:firstLine="72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闭幕式</w:t>
            </w:r>
          </w:p>
        </w:tc>
      </w:tr>
    </w:tbl>
    <w:p w:rsidR="009D4B8C" w:rsidRDefault="009D4B8C">
      <w:pPr>
        <w:rPr>
          <w:rFonts w:ascii="仿宋" w:eastAsia="仿宋" w:hAnsi="仿宋" w:cs="仿宋"/>
          <w:sz w:val="24"/>
          <w:szCs w:val="24"/>
        </w:rPr>
      </w:pPr>
    </w:p>
    <w:sectPr w:rsidR="009D4B8C">
      <w:pgSz w:w="11900" w:h="16840"/>
      <w:pgMar w:top="1899" w:right="1463" w:bottom="1446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zZmM3YzU0YjUzZjAzMTEwZTUzYzBiN2ZkM2RkZTAifQ=="/>
  </w:docVars>
  <w:rsids>
    <w:rsidRoot w:val="009A005A"/>
    <w:rsid w:val="00007144"/>
    <w:rsid w:val="00033493"/>
    <w:rsid w:val="00036F4A"/>
    <w:rsid w:val="00054F13"/>
    <w:rsid w:val="000956C6"/>
    <w:rsid w:val="000B4CCA"/>
    <w:rsid w:val="00100CFA"/>
    <w:rsid w:val="00120B0E"/>
    <w:rsid w:val="0014713E"/>
    <w:rsid w:val="00151D82"/>
    <w:rsid w:val="0019487C"/>
    <w:rsid w:val="001961E7"/>
    <w:rsid w:val="001A3721"/>
    <w:rsid w:val="002265BB"/>
    <w:rsid w:val="00257805"/>
    <w:rsid w:val="00257FF3"/>
    <w:rsid w:val="002730EF"/>
    <w:rsid w:val="00283F9B"/>
    <w:rsid w:val="002B12E9"/>
    <w:rsid w:val="002C2DC8"/>
    <w:rsid w:val="002D77A8"/>
    <w:rsid w:val="00317AAB"/>
    <w:rsid w:val="00317E8A"/>
    <w:rsid w:val="00321377"/>
    <w:rsid w:val="00387FA8"/>
    <w:rsid w:val="003C103F"/>
    <w:rsid w:val="003C71F0"/>
    <w:rsid w:val="003E35DF"/>
    <w:rsid w:val="003E3B53"/>
    <w:rsid w:val="00413594"/>
    <w:rsid w:val="00424638"/>
    <w:rsid w:val="004335D3"/>
    <w:rsid w:val="004675E9"/>
    <w:rsid w:val="005B5D09"/>
    <w:rsid w:val="005D3813"/>
    <w:rsid w:val="005D7389"/>
    <w:rsid w:val="005D7C61"/>
    <w:rsid w:val="005F0ED6"/>
    <w:rsid w:val="00605B22"/>
    <w:rsid w:val="00671504"/>
    <w:rsid w:val="0068196E"/>
    <w:rsid w:val="00695C87"/>
    <w:rsid w:val="006C0294"/>
    <w:rsid w:val="006C12F3"/>
    <w:rsid w:val="006D6F66"/>
    <w:rsid w:val="006F4608"/>
    <w:rsid w:val="00742C9D"/>
    <w:rsid w:val="00754050"/>
    <w:rsid w:val="00762103"/>
    <w:rsid w:val="007B05E7"/>
    <w:rsid w:val="007D1CDA"/>
    <w:rsid w:val="00846914"/>
    <w:rsid w:val="00890756"/>
    <w:rsid w:val="008914F3"/>
    <w:rsid w:val="008D4C58"/>
    <w:rsid w:val="00996986"/>
    <w:rsid w:val="00996C24"/>
    <w:rsid w:val="009A005A"/>
    <w:rsid w:val="009B74AA"/>
    <w:rsid w:val="009D4B8C"/>
    <w:rsid w:val="009D5B78"/>
    <w:rsid w:val="00A01D06"/>
    <w:rsid w:val="00A264BB"/>
    <w:rsid w:val="00A342A7"/>
    <w:rsid w:val="00A37C3D"/>
    <w:rsid w:val="00A426D4"/>
    <w:rsid w:val="00AA5700"/>
    <w:rsid w:val="00B101CF"/>
    <w:rsid w:val="00B73A9D"/>
    <w:rsid w:val="00B7762F"/>
    <w:rsid w:val="00BA49F4"/>
    <w:rsid w:val="00BC397F"/>
    <w:rsid w:val="00BE31D3"/>
    <w:rsid w:val="00C1017B"/>
    <w:rsid w:val="00C37CBE"/>
    <w:rsid w:val="00C60D32"/>
    <w:rsid w:val="00C6568B"/>
    <w:rsid w:val="00CC3451"/>
    <w:rsid w:val="00CD0B3E"/>
    <w:rsid w:val="00D165A5"/>
    <w:rsid w:val="00D23554"/>
    <w:rsid w:val="00D65AC8"/>
    <w:rsid w:val="00DA26A9"/>
    <w:rsid w:val="00DA3987"/>
    <w:rsid w:val="00DE3B0C"/>
    <w:rsid w:val="00E03C5D"/>
    <w:rsid w:val="00E17A43"/>
    <w:rsid w:val="00E84C07"/>
    <w:rsid w:val="00E92804"/>
    <w:rsid w:val="00F004F5"/>
    <w:rsid w:val="00F0202C"/>
    <w:rsid w:val="00F26E73"/>
    <w:rsid w:val="00F467D0"/>
    <w:rsid w:val="00F7304C"/>
    <w:rsid w:val="00F7538A"/>
    <w:rsid w:val="00F81882"/>
    <w:rsid w:val="00F921D2"/>
    <w:rsid w:val="00FA4C8F"/>
    <w:rsid w:val="042D1EB3"/>
    <w:rsid w:val="056C79B3"/>
    <w:rsid w:val="0F7806EF"/>
    <w:rsid w:val="13796761"/>
    <w:rsid w:val="1F0206F7"/>
    <w:rsid w:val="394F1A71"/>
    <w:rsid w:val="3D63650B"/>
    <w:rsid w:val="4D985BE0"/>
    <w:rsid w:val="511D68F8"/>
    <w:rsid w:val="517F663A"/>
    <w:rsid w:val="62D00C45"/>
    <w:rsid w:val="633C735C"/>
    <w:rsid w:val="67624AC2"/>
    <w:rsid w:val="6ED9277A"/>
    <w:rsid w:val="6FAD03B2"/>
    <w:rsid w:val="71BB6D4C"/>
    <w:rsid w:val="75696BB9"/>
    <w:rsid w:val="7736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8E5E3E"/>
  <w15:docId w15:val="{2378C044-99BF-4078-9A89-4103CBD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9">
    <w:name w:val="无"/>
    <w:qFormat/>
  </w:style>
  <w:style w:type="character" w:customStyle="1" w:styleId="Hyperlink0">
    <w:name w:val="Hyperlink.0"/>
    <w:basedOn w:val="a9"/>
    <w:qFormat/>
    <w:rPr>
      <w:rFonts w:ascii="仿宋_GB2312" w:eastAsia="仿宋_GB2312" w:hAnsi="仿宋_GB2312" w:cs="仿宋_GB2312"/>
      <w:sz w:val="32"/>
      <w:szCs w:val="32"/>
      <w:lang w:val="zh-TW" w:eastAsia="zh-TW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E02AB-A8D9-4BE5-8154-FF9427B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1</cp:revision>
  <cp:lastPrinted>2019-10-08T08:01:00Z</cp:lastPrinted>
  <dcterms:created xsi:type="dcterms:W3CDTF">2023-08-25T06:55:00Z</dcterms:created>
  <dcterms:modified xsi:type="dcterms:W3CDTF">2023-08-25T06:55:00Z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97C2775C2DE84D98ADD9757AF6EF323A_12</vt:lpwstr>
  </property>
</Properties>
</file>