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EE164" w14:textId="77777777" w:rsidR="00C71197" w:rsidRDefault="001A7A7E" w:rsidP="009A02B8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b/>
          <w:bCs/>
          <w:color w:val="FF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color w:val="FF0000"/>
          <w:sz w:val="44"/>
          <w:szCs w:val="44"/>
        </w:rPr>
        <w:t>2023</w:t>
      </w:r>
      <w:r>
        <w:rPr>
          <w:rFonts w:ascii="方正小标宋_GBK" w:eastAsia="方正小标宋_GBK" w:hAnsi="方正小标宋_GBK" w:cs="方正小标宋_GBK" w:hint="eastAsia"/>
          <w:b/>
          <w:bCs/>
          <w:color w:val="FF0000"/>
          <w:sz w:val="44"/>
          <w:szCs w:val="44"/>
        </w:rPr>
        <w:t>广东省中医药继续医学教育项目</w:t>
      </w:r>
    </w:p>
    <w:p w14:paraId="63398A53" w14:textId="77777777" w:rsidR="00C71197" w:rsidRDefault="001A7A7E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b/>
          <w:bCs/>
          <w:color w:val="FF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color w:val="FF0000"/>
          <w:sz w:val="44"/>
          <w:szCs w:val="44"/>
        </w:rPr>
        <w:t>中医护理质量管理能力提升研讨班（</w:t>
      </w:r>
      <w:r>
        <w:rPr>
          <w:rFonts w:ascii="方正小标宋_GBK" w:eastAsia="方正小标宋_GBK" w:hAnsi="方正小标宋_GBK" w:cs="方正小标宋_GBK" w:hint="eastAsia"/>
          <w:b/>
          <w:bCs/>
          <w:color w:val="FF0000"/>
          <w:sz w:val="44"/>
          <w:szCs w:val="44"/>
        </w:rPr>
        <w:t>2023022901015</w:t>
      </w:r>
      <w:r>
        <w:rPr>
          <w:rFonts w:ascii="方正小标宋_GBK" w:eastAsia="方正小标宋_GBK" w:hAnsi="方正小标宋_GBK" w:cs="方正小标宋_GBK" w:hint="eastAsia"/>
          <w:b/>
          <w:bCs/>
          <w:color w:val="FF0000"/>
          <w:sz w:val="44"/>
          <w:szCs w:val="44"/>
        </w:rPr>
        <w:t>）</w:t>
      </w:r>
    </w:p>
    <w:p w14:paraId="317C798E" w14:textId="77777777" w:rsidR="00C71197" w:rsidRDefault="001A7A7E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b/>
          <w:bCs/>
          <w:color w:val="FF000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/>
          <w:bCs/>
          <w:color w:val="FF0000"/>
          <w:sz w:val="44"/>
          <w:szCs w:val="44"/>
        </w:rPr>
        <w:t>议</w:t>
      </w:r>
      <w:r>
        <w:rPr>
          <w:rFonts w:ascii="方正小标宋_GBK" w:eastAsia="方正小标宋_GBK" w:hAnsi="方正小标宋_GBK" w:cs="方正小标宋_GBK" w:hint="eastAsia"/>
          <w:b/>
          <w:bCs/>
          <w:color w:val="FF0000"/>
          <w:sz w:val="44"/>
          <w:szCs w:val="44"/>
        </w:rPr>
        <w:t xml:space="preserve">  </w:t>
      </w:r>
      <w:r>
        <w:rPr>
          <w:rFonts w:ascii="方正小标宋_GBK" w:eastAsia="方正小标宋_GBK" w:hAnsi="方正小标宋_GBK" w:cs="方正小标宋_GBK" w:hint="eastAsia"/>
          <w:b/>
          <w:bCs/>
          <w:color w:val="FF0000"/>
          <w:sz w:val="44"/>
          <w:szCs w:val="44"/>
        </w:rPr>
        <w:t>程</w:t>
      </w:r>
    </w:p>
    <w:p w14:paraId="0F50098A" w14:textId="77777777" w:rsidR="00C71197" w:rsidRDefault="001A7A7E">
      <w:pPr>
        <w:pStyle w:val="a5"/>
        <w:widowControl/>
        <w:spacing w:line="56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主办单位：广州中医药大学深圳医院（福田）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p w14:paraId="0C8ABB84" w14:textId="77777777" w:rsidR="00C71197" w:rsidRDefault="001A7A7E">
      <w:pPr>
        <w:pStyle w:val="a5"/>
        <w:widowControl/>
        <w:spacing w:line="56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会议时间：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29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-2023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14:paraId="41487C43" w14:textId="77777777" w:rsidR="00C71197" w:rsidRDefault="001A7A7E">
      <w:pPr>
        <w:pStyle w:val="a5"/>
        <w:widowControl/>
        <w:spacing w:line="56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会议地点：广州中医药大学深圳医院</w:t>
      </w:r>
      <w:r>
        <w:rPr>
          <w:rFonts w:ascii="仿宋_GB2312" w:eastAsia="仿宋_GB2312" w:hAnsi="仿宋_GB2312" w:cs="仿宋_GB2312" w:hint="eastAsia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sz w:val="32"/>
          <w:szCs w:val="32"/>
        </w:rPr>
        <w:t>福田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sz w:val="32"/>
          <w:szCs w:val="32"/>
        </w:rPr>
        <w:t>综合楼</w:t>
      </w:r>
      <w:r>
        <w:rPr>
          <w:rFonts w:ascii="仿宋_GB2312" w:eastAsia="仿宋_GB2312" w:hAnsi="仿宋_GB2312" w:cs="仿宋_GB2312" w:hint="eastAsia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sz w:val="32"/>
          <w:szCs w:val="32"/>
        </w:rPr>
        <w:t>楼学术报告厅</w:t>
      </w:r>
    </w:p>
    <w:tbl>
      <w:tblPr>
        <w:tblW w:w="101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1481"/>
        <w:gridCol w:w="1196"/>
        <w:gridCol w:w="970"/>
        <w:gridCol w:w="943"/>
        <w:gridCol w:w="2295"/>
        <w:gridCol w:w="2829"/>
      </w:tblGrid>
      <w:tr w:rsidR="00C71197" w14:paraId="72AA98C2" w14:textId="77777777">
        <w:trPr>
          <w:cantSplit/>
          <w:trHeight w:val="680"/>
          <w:jc w:val="center"/>
        </w:trPr>
        <w:tc>
          <w:tcPr>
            <w:tcW w:w="460" w:type="dxa"/>
            <w:vAlign w:val="center"/>
          </w:tcPr>
          <w:p w14:paraId="14D3F0DB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日期</w:t>
            </w:r>
          </w:p>
        </w:tc>
        <w:tc>
          <w:tcPr>
            <w:tcW w:w="1481" w:type="dxa"/>
            <w:vAlign w:val="center"/>
          </w:tcPr>
          <w:p w14:paraId="21CBC539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时间</w:t>
            </w:r>
          </w:p>
        </w:tc>
        <w:tc>
          <w:tcPr>
            <w:tcW w:w="1196" w:type="dxa"/>
            <w:vAlign w:val="center"/>
          </w:tcPr>
          <w:p w14:paraId="2159D002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地点</w:t>
            </w:r>
          </w:p>
        </w:tc>
        <w:tc>
          <w:tcPr>
            <w:tcW w:w="970" w:type="dxa"/>
            <w:vAlign w:val="center"/>
          </w:tcPr>
          <w:p w14:paraId="0D8DAE54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主讲</w:t>
            </w:r>
          </w:p>
          <w:p w14:paraId="0F657894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专家</w:t>
            </w:r>
          </w:p>
          <w:p w14:paraId="42CF71C0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943" w:type="dxa"/>
            <w:vAlign w:val="center"/>
          </w:tcPr>
          <w:p w14:paraId="2B4B9E21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技术</w:t>
            </w:r>
          </w:p>
          <w:p w14:paraId="0EFE277E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职务</w:t>
            </w:r>
          </w:p>
        </w:tc>
        <w:tc>
          <w:tcPr>
            <w:tcW w:w="2295" w:type="dxa"/>
            <w:vAlign w:val="center"/>
          </w:tcPr>
          <w:p w14:paraId="473DB589" w14:textId="77777777" w:rsidR="00C71197" w:rsidRDefault="001A7A7E">
            <w:pPr>
              <w:pStyle w:val="a5"/>
              <w:spacing w:line="300" w:lineRule="exact"/>
              <w:ind w:left="80" w:hangingChars="38" w:hanging="8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所在单位</w:t>
            </w:r>
          </w:p>
        </w:tc>
        <w:tc>
          <w:tcPr>
            <w:tcW w:w="2829" w:type="dxa"/>
            <w:vAlign w:val="center"/>
          </w:tcPr>
          <w:p w14:paraId="256A1B6B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sz w:val="21"/>
                <w:szCs w:val="21"/>
              </w:rPr>
              <w:t>授课题目</w:t>
            </w:r>
          </w:p>
        </w:tc>
      </w:tr>
      <w:tr w:rsidR="00C71197" w14:paraId="35DF6ADB" w14:textId="77777777">
        <w:trPr>
          <w:cantSplit/>
          <w:trHeight w:val="790"/>
          <w:jc w:val="center"/>
        </w:trPr>
        <w:tc>
          <w:tcPr>
            <w:tcW w:w="460" w:type="dxa"/>
            <w:vMerge w:val="restart"/>
            <w:vAlign w:val="center"/>
          </w:tcPr>
          <w:p w14:paraId="15B32FDC" w14:textId="77777777" w:rsidR="00C71197" w:rsidRDefault="001A7A7E">
            <w:pPr>
              <w:pStyle w:val="a5"/>
              <w:spacing w:line="300" w:lineRule="exact"/>
              <w:ind w:firstLineChars="0" w:firstLine="0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10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29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日</w:t>
            </w:r>
          </w:p>
          <w:p w14:paraId="163FB542" w14:textId="77777777" w:rsidR="00C71197" w:rsidRDefault="00C71197">
            <w:pPr>
              <w:pStyle w:val="a5"/>
              <w:spacing w:line="300" w:lineRule="exact"/>
              <w:ind w:firstLine="403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481" w:type="dxa"/>
            <w:vAlign w:val="center"/>
          </w:tcPr>
          <w:p w14:paraId="25197082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00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-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15</w:t>
            </w:r>
          </w:p>
        </w:tc>
        <w:tc>
          <w:tcPr>
            <w:tcW w:w="8233" w:type="dxa"/>
            <w:gridSpan w:val="5"/>
            <w:vAlign w:val="center"/>
          </w:tcPr>
          <w:p w14:paraId="5BFDE24C" w14:textId="77777777" w:rsidR="00C71197" w:rsidRDefault="001A7A7E">
            <w:pPr>
              <w:widowControl/>
              <w:spacing w:before="90" w:after="90" w:line="300" w:lineRule="exact"/>
              <w:ind w:firstLineChars="167" w:firstLine="351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学员报道、签到</w:t>
            </w:r>
          </w:p>
        </w:tc>
      </w:tr>
      <w:tr w:rsidR="00C71197" w14:paraId="1C73DD28" w14:textId="77777777">
        <w:trPr>
          <w:cantSplit/>
          <w:trHeight w:val="840"/>
          <w:jc w:val="center"/>
        </w:trPr>
        <w:tc>
          <w:tcPr>
            <w:tcW w:w="460" w:type="dxa"/>
            <w:vMerge/>
            <w:vAlign w:val="center"/>
          </w:tcPr>
          <w:p w14:paraId="571326F4" w14:textId="77777777" w:rsidR="00C71197" w:rsidRDefault="00C71197">
            <w:pPr>
              <w:pStyle w:val="a5"/>
              <w:spacing w:line="300" w:lineRule="exact"/>
              <w:ind w:firstLine="403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481" w:type="dxa"/>
            <w:vAlign w:val="center"/>
          </w:tcPr>
          <w:p w14:paraId="14CA3EDA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8:15-8:30</w:t>
            </w:r>
          </w:p>
        </w:tc>
        <w:tc>
          <w:tcPr>
            <w:tcW w:w="8233" w:type="dxa"/>
            <w:gridSpan w:val="5"/>
            <w:vAlign w:val="center"/>
          </w:tcPr>
          <w:p w14:paraId="2DD9ED5D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领导开幕致辞</w:t>
            </w:r>
          </w:p>
        </w:tc>
      </w:tr>
      <w:tr w:rsidR="00C71197" w14:paraId="094A1B22" w14:textId="77777777">
        <w:trPr>
          <w:cantSplit/>
          <w:trHeight w:val="857"/>
          <w:jc w:val="center"/>
        </w:trPr>
        <w:tc>
          <w:tcPr>
            <w:tcW w:w="460" w:type="dxa"/>
            <w:vMerge/>
            <w:vAlign w:val="center"/>
          </w:tcPr>
          <w:p w14:paraId="23F80F3D" w14:textId="77777777" w:rsidR="00C71197" w:rsidRDefault="00C71197">
            <w:pPr>
              <w:pStyle w:val="a5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481" w:type="dxa"/>
            <w:vAlign w:val="center"/>
          </w:tcPr>
          <w:p w14:paraId="7E6D6A7A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0-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11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0</w:t>
            </w:r>
          </w:p>
        </w:tc>
        <w:tc>
          <w:tcPr>
            <w:tcW w:w="1196" w:type="dxa"/>
            <w:vAlign w:val="center"/>
          </w:tcPr>
          <w:p w14:paraId="469AC9EC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综合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楼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13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楼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学术报告厅</w:t>
            </w:r>
          </w:p>
        </w:tc>
        <w:tc>
          <w:tcPr>
            <w:tcW w:w="970" w:type="dxa"/>
            <w:vAlign w:val="center"/>
          </w:tcPr>
          <w:p w14:paraId="3B414976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钟印芹</w:t>
            </w:r>
          </w:p>
        </w:tc>
        <w:tc>
          <w:tcPr>
            <w:tcW w:w="943" w:type="dxa"/>
            <w:vAlign w:val="center"/>
          </w:tcPr>
          <w:p w14:paraId="52AC0ED4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主任</w:t>
            </w:r>
          </w:p>
          <w:p w14:paraId="2DC1C87D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护师</w:t>
            </w:r>
          </w:p>
        </w:tc>
        <w:tc>
          <w:tcPr>
            <w:tcW w:w="2295" w:type="dxa"/>
            <w:vAlign w:val="center"/>
          </w:tcPr>
          <w:p w14:paraId="7E352558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广州中医药大学</w:t>
            </w:r>
          </w:p>
          <w:p w14:paraId="57E69B2D" w14:textId="77777777" w:rsidR="00C71197" w:rsidRDefault="001A7A7E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bCs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深圳医院（福田）</w:t>
            </w:r>
          </w:p>
        </w:tc>
        <w:tc>
          <w:tcPr>
            <w:tcW w:w="2829" w:type="dxa"/>
            <w:vAlign w:val="center"/>
          </w:tcPr>
          <w:p w14:paraId="44DBF114" w14:textId="77777777" w:rsidR="00C71197" w:rsidRDefault="001A7A7E">
            <w:pPr>
              <w:spacing w:line="400" w:lineRule="exact"/>
              <w:ind w:left="-102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>中医护理质量管理体系构</w:t>
            </w:r>
            <w:r>
              <w:rPr>
                <w:rFonts w:asciiTheme="minorEastAsia" w:hAnsiTheme="minorEastAsia" w:cs="宋体"/>
                <w:szCs w:val="21"/>
              </w:rPr>
              <w:t xml:space="preserve"> </w:t>
            </w:r>
          </w:p>
          <w:p w14:paraId="44BC5D0A" w14:textId="77777777" w:rsidR="00C71197" w:rsidRDefault="001A7A7E">
            <w:pPr>
              <w:spacing w:line="400" w:lineRule="exact"/>
              <w:ind w:left="-102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/>
                <w:szCs w:val="21"/>
              </w:rPr>
              <w:t>建及患者安全管理</w:t>
            </w:r>
          </w:p>
        </w:tc>
      </w:tr>
      <w:tr w:rsidR="00C71197" w14:paraId="63C99031" w14:textId="77777777">
        <w:trPr>
          <w:cantSplit/>
          <w:trHeight w:val="695"/>
          <w:jc w:val="center"/>
        </w:trPr>
        <w:tc>
          <w:tcPr>
            <w:tcW w:w="460" w:type="dxa"/>
            <w:vMerge/>
            <w:vAlign w:val="center"/>
          </w:tcPr>
          <w:p w14:paraId="7AFF9A4D" w14:textId="77777777" w:rsidR="00C71197" w:rsidRDefault="00C71197">
            <w:pPr>
              <w:pStyle w:val="a5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481" w:type="dxa"/>
            <w:vAlign w:val="center"/>
          </w:tcPr>
          <w:p w14:paraId="3ACF6998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30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-1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0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0</w:t>
            </w:r>
          </w:p>
        </w:tc>
        <w:tc>
          <w:tcPr>
            <w:tcW w:w="8233" w:type="dxa"/>
            <w:gridSpan w:val="5"/>
            <w:vAlign w:val="center"/>
          </w:tcPr>
          <w:p w14:paraId="4212BC2B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午休</w:t>
            </w:r>
          </w:p>
        </w:tc>
      </w:tr>
      <w:tr w:rsidR="00C71197" w14:paraId="12B87275" w14:textId="77777777">
        <w:trPr>
          <w:cantSplit/>
          <w:trHeight w:val="835"/>
          <w:jc w:val="center"/>
        </w:trPr>
        <w:tc>
          <w:tcPr>
            <w:tcW w:w="460" w:type="dxa"/>
            <w:vMerge/>
            <w:vAlign w:val="center"/>
          </w:tcPr>
          <w:p w14:paraId="46AD8815" w14:textId="77777777" w:rsidR="00C71197" w:rsidRDefault="00C71197">
            <w:pPr>
              <w:pStyle w:val="a5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481" w:type="dxa"/>
            <w:vAlign w:val="center"/>
          </w:tcPr>
          <w:p w14:paraId="0A4A7722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0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0-1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6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0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0</w:t>
            </w:r>
          </w:p>
        </w:tc>
        <w:tc>
          <w:tcPr>
            <w:tcW w:w="1196" w:type="dxa"/>
            <w:vAlign w:val="center"/>
          </w:tcPr>
          <w:p w14:paraId="65C8FD3C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综合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楼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13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楼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学术报告厅</w:t>
            </w:r>
          </w:p>
        </w:tc>
        <w:tc>
          <w:tcPr>
            <w:tcW w:w="970" w:type="dxa"/>
            <w:vAlign w:val="center"/>
          </w:tcPr>
          <w:p w14:paraId="6AA7D53D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叶美霞</w:t>
            </w:r>
          </w:p>
        </w:tc>
        <w:tc>
          <w:tcPr>
            <w:tcW w:w="943" w:type="dxa"/>
            <w:vAlign w:val="center"/>
          </w:tcPr>
          <w:p w14:paraId="43AC7B52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主任</w:t>
            </w:r>
          </w:p>
          <w:p w14:paraId="4B03E3C9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护师</w:t>
            </w:r>
          </w:p>
        </w:tc>
        <w:tc>
          <w:tcPr>
            <w:tcW w:w="2295" w:type="dxa"/>
            <w:vAlign w:val="center"/>
          </w:tcPr>
          <w:p w14:paraId="6F467E8B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广州中医药大学</w:t>
            </w:r>
          </w:p>
          <w:p w14:paraId="7E71833E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深圳医院（福田）</w:t>
            </w:r>
          </w:p>
        </w:tc>
        <w:tc>
          <w:tcPr>
            <w:tcW w:w="2829" w:type="dxa"/>
            <w:vAlign w:val="center"/>
          </w:tcPr>
          <w:p w14:paraId="63C4DF54" w14:textId="77777777" w:rsidR="00C71197" w:rsidRDefault="001A7A7E">
            <w:pPr>
              <w:spacing w:line="400" w:lineRule="exact"/>
              <w:ind w:left="-102"/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品质管理在中医护理质量管理中的应用</w:t>
            </w:r>
          </w:p>
        </w:tc>
      </w:tr>
      <w:tr w:rsidR="00C71197" w14:paraId="2373CA3C" w14:textId="77777777">
        <w:trPr>
          <w:cantSplit/>
          <w:trHeight w:val="835"/>
          <w:jc w:val="center"/>
        </w:trPr>
        <w:tc>
          <w:tcPr>
            <w:tcW w:w="460" w:type="dxa"/>
            <w:vMerge/>
            <w:vAlign w:val="center"/>
          </w:tcPr>
          <w:p w14:paraId="490BBD48" w14:textId="77777777" w:rsidR="00C71197" w:rsidRDefault="00C71197">
            <w:pPr>
              <w:pStyle w:val="a5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481" w:type="dxa"/>
            <w:vAlign w:val="center"/>
          </w:tcPr>
          <w:p w14:paraId="626957A2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16:00-18:00</w:t>
            </w:r>
          </w:p>
        </w:tc>
        <w:tc>
          <w:tcPr>
            <w:tcW w:w="1196" w:type="dxa"/>
            <w:vAlign w:val="center"/>
          </w:tcPr>
          <w:p w14:paraId="7E53D1F1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2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综合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楼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13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楼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学术报告厅</w:t>
            </w:r>
          </w:p>
        </w:tc>
        <w:tc>
          <w:tcPr>
            <w:tcW w:w="970" w:type="dxa"/>
            <w:vAlign w:val="center"/>
          </w:tcPr>
          <w:p w14:paraId="70AA008F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陈赟</w:t>
            </w:r>
          </w:p>
        </w:tc>
        <w:tc>
          <w:tcPr>
            <w:tcW w:w="943" w:type="dxa"/>
            <w:vAlign w:val="center"/>
          </w:tcPr>
          <w:p w14:paraId="44E47173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主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任</w:t>
            </w:r>
          </w:p>
          <w:p w14:paraId="0AE11A3A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="宋体" w:hAnsi="宋体"/>
                <w:bCs/>
                <w:kern w:val="2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护师</w:t>
            </w:r>
          </w:p>
        </w:tc>
        <w:tc>
          <w:tcPr>
            <w:tcW w:w="2295" w:type="dxa"/>
            <w:vAlign w:val="center"/>
          </w:tcPr>
          <w:p w14:paraId="78B7E78D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广州中医药大学</w:t>
            </w:r>
          </w:p>
          <w:p w14:paraId="423B0D2D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深圳医院（福田）</w:t>
            </w:r>
          </w:p>
        </w:tc>
        <w:tc>
          <w:tcPr>
            <w:tcW w:w="2829" w:type="dxa"/>
            <w:vAlign w:val="center"/>
          </w:tcPr>
          <w:p w14:paraId="6E75420C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中医护理质量管理和安全的精细化管理</w:t>
            </w:r>
          </w:p>
        </w:tc>
      </w:tr>
      <w:tr w:rsidR="00C71197" w14:paraId="363E0894" w14:textId="77777777">
        <w:trPr>
          <w:cantSplit/>
          <w:trHeight w:val="707"/>
          <w:jc w:val="center"/>
        </w:trPr>
        <w:tc>
          <w:tcPr>
            <w:tcW w:w="10174" w:type="dxa"/>
            <w:gridSpan w:val="7"/>
            <w:vAlign w:val="center"/>
          </w:tcPr>
          <w:p w14:paraId="2C222DA6" w14:textId="77777777" w:rsidR="00C71197" w:rsidRDefault="001A7A7E">
            <w:pPr>
              <w:spacing w:line="4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总结</w:t>
            </w:r>
          </w:p>
        </w:tc>
      </w:tr>
      <w:tr w:rsidR="00C71197" w14:paraId="41F53E26" w14:textId="77777777">
        <w:trPr>
          <w:cantSplit/>
          <w:trHeight w:val="834"/>
          <w:jc w:val="center"/>
        </w:trPr>
        <w:tc>
          <w:tcPr>
            <w:tcW w:w="460" w:type="dxa"/>
            <w:vMerge w:val="restart"/>
            <w:tcBorders>
              <w:top w:val="nil"/>
            </w:tcBorders>
            <w:vAlign w:val="center"/>
          </w:tcPr>
          <w:p w14:paraId="04DBF65A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10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月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30</w:t>
            </w:r>
            <w:r>
              <w:rPr>
                <w:rFonts w:asciiTheme="minorEastAsia" w:eastAsiaTheme="minorEastAsia" w:hAnsiTheme="minorEastAsia" w:hint="eastAsia"/>
                <w:bCs/>
                <w:sz w:val="21"/>
                <w:szCs w:val="21"/>
              </w:rPr>
              <w:t>日</w:t>
            </w:r>
          </w:p>
        </w:tc>
        <w:tc>
          <w:tcPr>
            <w:tcW w:w="1481" w:type="dxa"/>
            <w:vAlign w:val="center"/>
          </w:tcPr>
          <w:p w14:paraId="05869358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07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00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-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09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0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0</w:t>
            </w:r>
          </w:p>
        </w:tc>
        <w:tc>
          <w:tcPr>
            <w:tcW w:w="1196" w:type="dxa"/>
            <w:vAlign w:val="center"/>
          </w:tcPr>
          <w:p w14:paraId="16CF56BC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综合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楼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13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楼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学术报告厅</w:t>
            </w:r>
          </w:p>
        </w:tc>
        <w:tc>
          <w:tcPr>
            <w:tcW w:w="970" w:type="dxa"/>
            <w:vAlign w:val="center"/>
          </w:tcPr>
          <w:p w14:paraId="2B3F33E1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刘牧军</w:t>
            </w:r>
          </w:p>
        </w:tc>
        <w:tc>
          <w:tcPr>
            <w:tcW w:w="943" w:type="dxa"/>
            <w:vAlign w:val="center"/>
          </w:tcPr>
          <w:p w14:paraId="32B60074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副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主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任</w:t>
            </w:r>
          </w:p>
          <w:p w14:paraId="0B3C2115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护师</w:t>
            </w:r>
          </w:p>
        </w:tc>
        <w:tc>
          <w:tcPr>
            <w:tcW w:w="2295" w:type="dxa"/>
            <w:vAlign w:val="center"/>
          </w:tcPr>
          <w:p w14:paraId="1CCDEC49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广州中医药大学</w:t>
            </w:r>
          </w:p>
          <w:p w14:paraId="22EE7534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深圳医院（福田）</w:t>
            </w:r>
          </w:p>
        </w:tc>
        <w:tc>
          <w:tcPr>
            <w:tcW w:w="2829" w:type="dxa"/>
            <w:vAlign w:val="center"/>
          </w:tcPr>
          <w:p w14:paraId="311306B6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中医护理临床质量指标设计与思考</w:t>
            </w:r>
          </w:p>
        </w:tc>
      </w:tr>
      <w:tr w:rsidR="00C71197" w14:paraId="4F75D54D" w14:textId="77777777">
        <w:trPr>
          <w:cantSplit/>
          <w:trHeight w:val="90"/>
          <w:jc w:val="center"/>
        </w:trPr>
        <w:tc>
          <w:tcPr>
            <w:tcW w:w="460" w:type="dxa"/>
            <w:vMerge/>
            <w:vAlign w:val="center"/>
          </w:tcPr>
          <w:p w14:paraId="785DFCF6" w14:textId="77777777" w:rsidR="00C71197" w:rsidRDefault="00C71197">
            <w:pPr>
              <w:pStyle w:val="a5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481" w:type="dxa"/>
            <w:vAlign w:val="center"/>
          </w:tcPr>
          <w:p w14:paraId="48BE5C4F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09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00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-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13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0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0</w:t>
            </w:r>
          </w:p>
        </w:tc>
        <w:tc>
          <w:tcPr>
            <w:tcW w:w="1196" w:type="dxa"/>
            <w:vAlign w:val="center"/>
          </w:tcPr>
          <w:p w14:paraId="49E80EC0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综合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楼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13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楼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学术报告厅</w:t>
            </w:r>
          </w:p>
        </w:tc>
        <w:tc>
          <w:tcPr>
            <w:tcW w:w="970" w:type="dxa"/>
            <w:vAlign w:val="center"/>
          </w:tcPr>
          <w:p w14:paraId="668AC399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杨光静</w:t>
            </w:r>
          </w:p>
        </w:tc>
        <w:tc>
          <w:tcPr>
            <w:tcW w:w="943" w:type="dxa"/>
            <w:vAlign w:val="center"/>
          </w:tcPr>
          <w:p w14:paraId="747EBB57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主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任</w:t>
            </w:r>
          </w:p>
          <w:p w14:paraId="3CE5F4FD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护师</w:t>
            </w:r>
          </w:p>
        </w:tc>
        <w:tc>
          <w:tcPr>
            <w:tcW w:w="2295" w:type="dxa"/>
            <w:vAlign w:val="center"/>
          </w:tcPr>
          <w:p w14:paraId="5CF45577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重庆市中医院</w:t>
            </w:r>
          </w:p>
        </w:tc>
        <w:tc>
          <w:tcPr>
            <w:tcW w:w="2829" w:type="dxa"/>
            <w:vAlign w:val="center"/>
          </w:tcPr>
          <w:p w14:paraId="247FA1FB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中医护理质量管理现状与发展思考</w:t>
            </w:r>
          </w:p>
        </w:tc>
      </w:tr>
      <w:tr w:rsidR="00C71197" w14:paraId="6AF8E42D" w14:textId="77777777">
        <w:trPr>
          <w:cantSplit/>
          <w:trHeight w:val="846"/>
          <w:jc w:val="center"/>
        </w:trPr>
        <w:tc>
          <w:tcPr>
            <w:tcW w:w="460" w:type="dxa"/>
            <w:vMerge/>
            <w:vAlign w:val="center"/>
          </w:tcPr>
          <w:p w14:paraId="7684D0DF" w14:textId="77777777" w:rsidR="00C71197" w:rsidRDefault="00C71197">
            <w:pPr>
              <w:pStyle w:val="a5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481" w:type="dxa"/>
            <w:vAlign w:val="center"/>
          </w:tcPr>
          <w:p w14:paraId="604DFC69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0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0-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14:00</w:t>
            </w:r>
          </w:p>
        </w:tc>
        <w:tc>
          <w:tcPr>
            <w:tcW w:w="8233" w:type="dxa"/>
            <w:gridSpan w:val="5"/>
            <w:vAlign w:val="center"/>
          </w:tcPr>
          <w:p w14:paraId="2AD93CA9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午休</w:t>
            </w:r>
          </w:p>
        </w:tc>
      </w:tr>
      <w:tr w:rsidR="00C71197" w14:paraId="2B0BE24F" w14:textId="77777777">
        <w:trPr>
          <w:cantSplit/>
          <w:trHeight w:val="861"/>
          <w:jc w:val="center"/>
        </w:trPr>
        <w:tc>
          <w:tcPr>
            <w:tcW w:w="460" w:type="dxa"/>
            <w:vMerge/>
            <w:vAlign w:val="center"/>
          </w:tcPr>
          <w:p w14:paraId="695688CF" w14:textId="77777777" w:rsidR="00C71197" w:rsidRDefault="00C71197">
            <w:pPr>
              <w:pStyle w:val="a5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481" w:type="dxa"/>
            <w:vAlign w:val="center"/>
          </w:tcPr>
          <w:p w14:paraId="37CB4DC8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14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00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-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18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: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0</w:t>
            </w: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0</w:t>
            </w:r>
          </w:p>
        </w:tc>
        <w:tc>
          <w:tcPr>
            <w:tcW w:w="1196" w:type="dxa"/>
            <w:vAlign w:val="center"/>
          </w:tcPr>
          <w:p w14:paraId="0D73D0AB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综合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楼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13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楼</w:t>
            </w:r>
            <w:r>
              <w:rPr>
                <w:rFonts w:asciiTheme="minorEastAsia" w:eastAsiaTheme="minorEastAsia" w:hAnsiTheme="minorEastAsia" w:cs="宋体" w:hint="eastAsia"/>
                <w:sz w:val="18"/>
                <w:szCs w:val="18"/>
              </w:rPr>
              <w:t>学术报告厅</w:t>
            </w:r>
          </w:p>
        </w:tc>
        <w:tc>
          <w:tcPr>
            <w:tcW w:w="970" w:type="dxa"/>
            <w:vAlign w:val="center"/>
          </w:tcPr>
          <w:p w14:paraId="2F18EFE3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全小明</w:t>
            </w:r>
          </w:p>
        </w:tc>
        <w:tc>
          <w:tcPr>
            <w:tcW w:w="943" w:type="dxa"/>
            <w:vAlign w:val="center"/>
          </w:tcPr>
          <w:p w14:paraId="6AB7A10B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主任</w:t>
            </w:r>
          </w:p>
          <w:p w14:paraId="21AA0B13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护师</w:t>
            </w:r>
          </w:p>
        </w:tc>
        <w:tc>
          <w:tcPr>
            <w:tcW w:w="2295" w:type="dxa"/>
            <w:vAlign w:val="center"/>
          </w:tcPr>
          <w:p w14:paraId="137796D8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广州中医药大学第一附属医院</w:t>
            </w:r>
          </w:p>
        </w:tc>
        <w:tc>
          <w:tcPr>
            <w:tcW w:w="2829" w:type="dxa"/>
            <w:vAlign w:val="center"/>
          </w:tcPr>
          <w:p w14:paraId="6DE2A61F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患者安全目标标准解读</w:t>
            </w:r>
          </w:p>
        </w:tc>
      </w:tr>
      <w:tr w:rsidR="00C71197" w14:paraId="48C79716" w14:textId="77777777">
        <w:trPr>
          <w:cantSplit/>
          <w:trHeight w:val="591"/>
          <w:jc w:val="center"/>
        </w:trPr>
        <w:tc>
          <w:tcPr>
            <w:tcW w:w="10174" w:type="dxa"/>
            <w:gridSpan w:val="7"/>
            <w:vAlign w:val="center"/>
          </w:tcPr>
          <w:p w14:paraId="01F5ABAC" w14:textId="77777777" w:rsidR="00C71197" w:rsidRDefault="001A7A7E">
            <w:pPr>
              <w:pStyle w:val="a5"/>
              <w:spacing w:line="300" w:lineRule="exact"/>
              <w:ind w:firstLineChars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会议</w:t>
            </w:r>
            <w:r>
              <w:rPr>
                <w:rFonts w:ascii="宋体" w:hAnsi="宋体" w:cs="宋体" w:hint="eastAsia"/>
                <w:sz w:val="21"/>
                <w:szCs w:val="21"/>
              </w:rPr>
              <w:t>总结</w:t>
            </w:r>
          </w:p>
        </w:tc>
      </w:tr>
    </w:tbl>
    <w:p w14:paraId="2BFC0A47" w14:textId="77777777" w:rsidR="00C71197" w:rsidRDefault="00C71197"/>
    <w:p w14:paraId="7F2303C1" w14:textId="77777777" w:rsidR="00C71197" w:rsidRDefault="00C71197">
      <w:pPr>
        <w:bidi/>
        <w:spacing w:line="560" w:lineRule="exact"/>
        <w:rPr>
          <w:rFonts w:ascii="仿宋_GB2312" w:eastAsia="仿宋_GB2312" w:hAnsi="Verdana"/>
          <w:sz w:val="32"/>
          <w:szCs w:val="32"/>
        </w:rPr>
      </w:pPr>
    </w:p>
    <w:sectPr w:rsidR="00C71197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098" w:right="1474" w:bottom="1985" w:left="1588" w:header="851" w:footer="1531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444B1" w14:textId="77777777" w:rsidR="001A7A7E" w:rsidRDefault="001A7A7E">
      <w:r>
        <w:separator/>
      </w:r>
    </w:p>
  </w:endnote>
  <w:endnote w:type="continuationSeparator" w:id="0">
    <w:p w14:paraId="6D63A837" w14:textId="77777777" w:rsidR="001A7A7E" w:rsidRDefault="001A7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D642A3FD-F350-43A0-A405-B3FCA4BD7B79}"/>
  </w:font>
  <w:font w:name="方正小标宋_GBK">
    <w:charset w:val="86"/>
    <w:family w:val="script"/>
    <w:pitch w:val="default"/>
    <w:sig w:usb0="00000001" w:usb1="080E0000" w:usb2="00000000" w:usb3="00000000" w:csb0="00040000" w:csb1="00000000"/>
    <w:embedBold r:id="rId2" w:subsetted="1" w:fontKey="{D20A1BAE-5DBB-4D14-A25B-C191A13A2A02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16162"/>
    </w:sdtPr>
    <w:sdtEndPr>
      <w:rPr>
        <w:rFonts w:asciiTheme="minorEastAsia" w:hAnsiTheme="minorEastAsia"/>
        <w:sz w:val="28"/>
        <w:szCs w:val="28"/>
      </w:rPr>
    </w:sdtEndPr>
    <w:sdtContent>
      <w:p w14:paraId="09158488" w14:textId="77777777" w:rsidR="00C71197" w:rsidRDefault="001A7A7E">
        <w:pPr>
          <w:pStyle w:val="a6"/>
          <w:ind w:firstLineChars="100" w:firstLine="180"/>
        </w:pPr>
        <w:r>
          <w:rPr>
            <w:rFonts w:asciiTheme="minorEastAsia" w:hAnsiTheme="minorEastAsia" w:hint="eastAsia"/>
            <w:sz w:val="28"/>
            <w:szCs w:val="28"/>
          </w:rPr>
          <w:t>-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>-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211256"/>
    </w:sdtPr>
    <w:sdtEndPr>
      <w:rPr>
        <w:sz w:val="20"/>
      </w:rPr>
    </w:sdtEndPr>
    <w:sdtContent>
      <w:p w14:paraId="5F445A9E" w14:textId="77777777" w:rsidR="00C71197" w:rsidRDefault="001A7A7E">
        <w:pPr>
          <w:pStyle w:val="a6"/>
          <w:jc w:val="right"/>
          <w:rPr>
            <w:sz w:val="20"/>
          </w:rPr>
        </w:pPr>
        <w:r>
          <w:rPr>
            <w:rFonts w:asciiTheme="minorEastAsia" w:hAnsiTheme="minorEastAsia" w:hint="eastAsia"/>
            <w:sz w:val="28"/>
            <w:szCs w:val="24"/>
          </w:rPr>
          <w:t>-</w:t>
        </w:r>
        <w:r>
          <w:rPr>
            <w:rFonts w:asciiTheme="minorEastAsia" w:hAnsiTheme="minorEastAsia"/>
            <w:sz w:val="28"/>
            <w:szCs w:val="24"/>
          </w:rPr>
          <w:fldChar w:fldCharType="begin"/>
        </w:r>
        <w:r>
          <w:rPr>
            <w:rFonts w:asciiTheme="minorEastAsia" w:hAnsiTheme="minorEastAsia"/>
            <w:sz w:val="28"/>
            <w:szCs w:val="24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4"/>
          </w:rPr>
          <w:fldChar w:fldCharType="separate"/>
        </w:r>
        <w:r>
          <w:rPr>
            <w:rFonts w:asciiTheme="minorEastAsia" w:hAnsiTheme="minorEastAsia"/>
            <w:sz w:val="28"/>
            <w:szCs w:val="24"/>
            <w:lang w:val="zh-CN"/>
          </w:rPr>
          <w:t>3</w:t>
        </w:r>
        <w:r>
          <w:rPr>
            <w:rFonts w:asciiTheme="minorEastAsia" w:hAnsiTheme="minorEastAsia"/>
            <w:sz w:val="28"/>
            <w:szCs w:val="24"/>
          </w:rPr>
          <w:fldChar w:fldCharType="end"/>
        </w:r>
        <w:r>
          <w:rPr>
            <w:rFonts w:asciiTheme="minorEastAsia" w:hAnsiTheme="minorEastAsia" w:hint="eastAsia"/>
            <w:sz w:val="28"/>
            <w:szCs w:val="24"/>
          </w:rPr>
          <w:t>-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702EA" w14:textId="6C7E53F4" w:rsidR="00C71197" w:rsidRDefault="009A02B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3AE572" wp14:editId="209AC4D8">
              <wp:simplePos x="0" y="0"/>
              <wp:positionH relativeFrom="margin">
                <wp:posOffset>-251460</wp:posOffset>
              </wp:positionH>
              <wp:positionV relativeFrom="paragraph">
                <wp:posOffset>198120</wp:posOffset>
              </wp:positionV>
              <wp:extent cx="6120130" cy="0"/>
              <wp:effectExtent l="15240" t="7620" r="8255" b="11430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4C3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left:0;text-align:left;margin-left:-19.8pt;margin-top:15.6pt;width:481.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" strokecolor="red" strokeweight="1pt"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80EFB3" wp14:editId="4B6F5B17">
              <wp:simplePos x="0" y="0"/>
              <wp:positionH relativeFrom="margin">
                <wp:posOffset>-251460</wp:posOffset>
              </wp:positionH>
              <wp:positionV relativeFrom="paragraph">
                <wp:posOffset>279400</wp:posOffset>
              </wp:positionV>
              <wp:extent cx="6120130" cy="0"/>
              <wp:effectExtent l="24765" t="22225" r="27305" b="25400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B822DD" id="AutoShape 9" o:spid="_x0000_s1026" type="#_x0000_t32" style="position:absolute;left:0;text-align:left;margin-left:-19.8pt;margin-top:22pt;width:481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" strokecolor="red" strokeweight="3pt"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DA416" w14:textId="77777777" w:rsidR="001A7A7E" w:rsidRDefault="001A7A7E">
      <w:r>
        <w:separator/>
      </w:r>
    </w:p>
  </w:footnote>
  <w:footnote w:type="continuationSeparator" w:id="0">
    <w:p w14:paraId="6B5943C8" w14:textId="77777777" w:rsidR="001A7A7E" w:rsidRDefault="001A7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5FB17" w14:textId="20614313" w:rsidR="00C71197" w:rsidRDefault="00C71197" w:rsidP="009A02B8">
    <w:pPr>
      <w:spacing w:line="1000" w:lineRule="exact"/>
      <w:rPr>
        <w:rFonts w:ascii="方正小标宋_GBK" w:eastAsia="方正小标宋_GBK" w:hint="eastAsia"/>
        <w:b/>
        <w:color w:val="FF0000"/>
        <w:spacing w:val="100"/>
        <w:w w:val="65"/>
        <w:sz w:val="64"/>
        <w:szCs w:val="6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TrueTypeFonts/>
  <w:saveSubsetFonts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49" fillcolor="white" strokecolor="red">
      <v:fill color="white"/>
      <v:stroke color="red" weight="3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zM1ZjdkMWM1OTkyNzcxODU4YWUwMmQ1MmNmNzJmZGYifQ=="/>
  </w:docVars>
  <w:rsids>
    <w:rsidRoot w:val="0086641E"/>
    <w:rsid w:val="000069C8"/>
    <w:rsid w:val="00024B38"/>
    <w:rsid w:val="000503CB"/>
    <w:rsid w:val="000B340B"/>
    <w:rsid w:val="000B72EB"/>
    <w:rsid w:val="000B7308"/>
    <w:rsid w:val="000C287D"/>
    <w:rsid w:val="000D465A"/>
    <w:rsid w:val="000E08A6"/>
    <w:rsid w:val="00132417"/>
    <w:rsid w:val="00135CA0"/>
    <w:rsid w:val="00154270"/>
    <w:rsid w:val="00157F90"/>
    <w:rsid w:val="00163A07"/>
    <w:rsid w:val="001662E7"/>
    <w:rsid w:val="001714B6"/>
    <w:rsid w:val="00175604"/>
    <w:rsid w:val="001A7A7E"/>
    <w:rsid w:val="00216591"/>
    <w:rsid w:val="00240AC3"/>
    <w:rsid w:val="00250B41"/>
    <w:rsid w:val="0028019B"/>
    <w:rsid w:val="00293316"/>
    <w:rsid w:val="00296266"/>
    <w:rsid w:val="002B1BEE"/>
    <w:rsid w:val="002C24D2"/>
    <w:rsid w:val="002C2636"/>
    <w:rsid w:val="002E38E6"/>
    <w:rsid w:val="002F05AC"/>
    <w:rsid w:val="002F7969"/>
    <w:rsid w:val="00323263"/>
    <w:rsid w:val="00335C30"/>
    <w:rsid w:val="003432F4"/>
    <w:rsid w:val="003769DC"/>
    <w:rsid w:val="003838B0"/>
    <w:rsid w:val="00390B40"/>
    <w:rsid w:val="00394A30"/>
    <w:rsid w:val="003C7958"/>
    <w:rsid w:val="00424274"/>
    <w:rsid w:val="004550D0"/>
    <w:rsid w:val="00470AA3"/>
    <w:rsid w:val="004927EB"/>
    <w:rsid w:val="00502715"/>
    <w:rsid w:val="005147E0"/>
    <w:rsid w:val="005557FF"/>
    <w:rsid w:val="005648C3"/>
    <w:rsid w:val="005663E0"/>
    <w:rsid w:val="00580DA8"/>
    <w:rsid w:val="005C5B29"/>
    <w:rsid w:val="005D62E8"/>
    <w:rsid w:val="00635332"/>
    <w:rsid w:val="00647F73"/>
    <w:rsid w:val="0066161E"/>
    <w:rsid w:val="00664288"/>
    <w:rsid w:val="00675031"/>
    <w:rsid w:val="00676C9A"/>
    <w:rsid w:val="00685343"/>
    <w:rsid w:val="00687E85"/>
    <w:rsid w:val="00696922"/>
    <w:rsid w:val="006A4621"/>
    <w:rsid w:val="006A7E98"/>
    <w:rsid w:val="006B25B4"/>
    <w:rsid w:val="006B56F8"/>
    <w:rsid w:val="006D471D"/>
    <w:rsid w:val="006E3925"/>
    <w:rsid w:val="006F5424"/>
    <w:rsid w:val="00736C3C"/>
    <w:rsid w:val="00772D7D"/>
    <w:rsid w:val="00776C6B"/>
    <w:rsid w:val="00786934"/>
    <w:rsid w:val="007A0B56"/>
    <w:rsid w:val="007A53E0"/>
    <w:rsid w:val="007B1726"/>
    <w:rsid w:val="007C0254"/>
    <w:rsid w:val="007D17F0"/>
    <w:rsid w:val="007E66AA"/>
    <w:rsid w:val="00800FD2"/>
    <w:rsid w:val="00803719"/>
    <w:rsid w:val="00856C32"/>
    <w:rsid w:val="00862051"/>
    <w:rsid w:val="0086641E"/>
    <w:rsid w:val="008A1A2F"/>
    <w:rsid w:val="008A3170"/>
    <w:rsid w:val="00903216"/>
    <w:rsid w:val="009258D2"/>
    <w:rsid w:val="0095034D"/>
    <w:rsid w:val="009548EB"/>
    <w:rsid w:val="009675E6"/>
    <w:rsid w:val="0096768D"/>
    <w:rsid w:val="0099568A"/>
    <w:rsid w:val="009A02B8"/>
    <w:rsid w:val="009C687B"/>
    <w:rsid w:val="009D5DC8"/>
    <w:rsid w:val="009F131F"/>
    <w:rsid w:val="009F6F28"/>
    <w:rsid w:val="00A12324"/>
    <w:rsid w:val="00A34ADE"/>
    <w:rsid w:val="00A52480"/>
    <w:rsid w:val="00A97014"/>
    <w:rsid w:val="00AA3449"/>
    <w:rsid w:val="00AC3533"/>
    <w:rsid w:val="00AD3115"/>
    <w:rsid w:val="00AE003B"/>
    <w:rsid w:val="00AE0867"/>
    <w:rsid w:val="00B26D26"/>
    <w:rsid w:val="00B3723B"/>
    <w:rsid w:val="00B70AB4"/>
    <w:rsid w:val="00B80B04"/>
    <w:rsid w:val="00B8557D"/>
    <w:rsid w:val="00BA7385"/>
    <w:rsid w:val="00C0231A"/>
    <w:rsid w:val="00C30DB7"/>
    <w:rsid w:val="00C6520C"/>
    <w:rsid w:val="00C705DA"/>
    <w:rsid w:val="00C71197"/>
    <w:rsid w:val="00C75937"/>
    <w:rsid w:val="00C81123"/>
    <w:rsid w:val="00CB06EA"/>
    <w:rsid w:val="00CC1286"/>
    <w:rsid w:val="00CD7330"/>
    <w:rsid w:val="00CE09B7"/>
    <w:rsid w:val="00CE7F25"/>
    <w:rsid w:val="00D05437"/>
    <w:rsid w:val="00D141DB"/>
    <w:rsid w:val="00D16412"/>
    <w:rsid w:val="00D23B61"/>
    <w:rsid w:val="00D3034F"/>
    <w:rsid w:val="00D322C9"/>
    <w:rsid w:val="00D36F2D"/>
    <w:rsid w:val="00D5288B"/>
    <w:rsid w:val="00DB4D8C"/>
    <w:rsid w:val="00DC6F33"/>
    <w:rsid w:val="00DD1061"/>
    <w:rsid w:val="00E31577"/>
    <w:rsid w:val="00E61475"/>
    <w:rsid w:val="00E74A76"/>
    <w:rsid w:val="00EA48F1"/>
    <w:rsid w:val="00EC32D9"/>
    <w:rsid w:val="00F07440"/>
    <w:rsid w:val="00F415E9"/>
    <w:rsid w:val="00F45CE8"/>
    <w:rsid w:val="00F47195"/>
    <w:rsid w:val="00F56F0D"/>
    <w:rsid w:val="00F64153"/>
    <w:rsid w:val="00F74EEE"/>
    <w:rsid w:val="00F8029C"/>
    <w:rsid w:val="00F91B1A"/>
    <w:rsid w:val="00F92FD8"/>
    <w:rsid w:val="00FB71C1"/>
    <w:rsid w:val="00FF3E9F"/>
    <w:rsid w:val="00FF487A"/>
    <w:rsid w:val="010613AE"/>
    <w:rsid w:val="08145EEF"/>
    <w:rsid w:val="0A5B6057"/>
    <w:rsid w:val="197D1980"/>
    <w:rsid w:val="1FF30F6F"/>
    <w:rsid w:val="207C35F6"/>
    <w:rsid w:val="238B5153"/>
    <w:rsid w:val="245D24AB"/>
    <w:rsid w:val="258A2305"/>
    <w:rsid w:val="2624159B"/>
    <w:rsid w:val="27E23790"/>
    <w:rsid w:val="2EA73E1F"/>
    <w:rsid w:val="30847806"/>
    <w:rsid w:val="31992E3D"/>
    <w:rsid w:val="34A314EC"/>
    <w:rsid w:val="35E9122A"/>
    <w:rsid w:val="4A6719C7"/>
    <w:rsid w:val="4C997D3D"/>
    <w:rsid w:val="4D5E771B"/>
    <w:rsid w:val="4F5400DF"/>
    <w:rsid w:val="51B04C35"/>
    <w:rsid w:val="59F23090"/>
    <w:rsid w:val="5ADC3C17"/>
    <w:rsid w:val="5AFB24FD"/>
    <w:rsid w:val="779D4B62"/>
    <w:rsid w:val="7B3C351C"/>
    <w:rsid w:val="7C04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red">
      <v:fill color="white"/>
      <v:stroke color="red" weight="3pt"/>
    </o:shapedefaults>
    <o:shapelayout v:ext="edit">
      <o:idmap v:ext="edit" data="1"/>
    </o:shapelayout>
  </w:shapeDefaults>
  <w:decimalSymbol w:val="."/>
  <w:listSeparator w:val=","/>
  <w14:docId w14:val="0049D3C3"/>
  <w15:docId w15:val="{68086DFE-D7D9-4B1E-A8C1-D930B627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1"/>
    <w:qFormat/>
    <w:pPr>
      <w:autoSpaceDE w:val="0"/>
      <w:autoSpaceDN w:val="0"/>
      <w:spacing w:before="94"/>
      <w:ind w:left="641"/>
      <w:jc w:val="left"/>
      <w:outlineLvl w:val="0"/>
    </w:pPr>
    <w:rPr>
      <w:rFonts w:ascii="楷体_GB2312" w:eastAsia="楷体_GB2312" w:hAnsi="楷体_GB2312" w:cs="楷体_GB2312"/>
      <w:b/>
      <w:bCs/>
      <w:kern w:val="0"/>
      <w:sz w:val="32"/>
      <w:szCs w:val="3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paragraph" w:styleId="a5">
    <w:name w:val="Body Text Indent"/>
    <w:basedOn w:val="a"/>
    <w:unhideWhenUsed/>
    <w:qFormat/>
    <w:pPr>
      <w:ind w:firstLineChars="192" w:firstLine="538"/>
    </w:pPr>
    <w:rPr>
      <w:rFonts w:ascii="Times New Roman" w:eastAsia="宋体" w:hAnsi="Times New Roman" w:cs="Times New Roman"/>
      <w:kern w:val="0"/>
      <w:sz w:val="28"/>
      <w:szCs w:val="20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333333"/>
      <w:u w:val="none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paragraph" w:customStyle="1" w:styleId="ad">
    <w:name w:val="下行抄送和发文单位"/>
    <w:basedOn w:val="a"/>
    <w:qFormat/>
    <w:pPr>
      <w:spacing w:line="500" w:lineRule="exact"/>
    </w:pPr>
    <w:rPr>
      <w:rFonts w:ascii="仿宋_GB2312" w:eastAsia="仿宋_GB2312" w:hAnsi="Times New Roman" w:cs="Times New Roman"/>
      <w:sz w:val="28"/>
      <w:szCs w:val="2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标题 1 字符"/>
    <w:basedOn w:val="a0"/>
    <w:link w:val="1"/>
    <w:uiPriority w:val="1"/>
    <w:qFormat/>
    <w:rPr>
      <w:rFonts w:ascii="楷体_GB2312" w:eastAsia="楷体_GB2312" w:hAnsi="楷体_GB2312" w:cs="楷体_GB2312"/>
      <w:b/>
      <w:bCs/>
      <w:kern w:val="0"/>
      <w:sz w:val="32"/>
      <w:szCs w:val="32"/>
      <w:lang w:val="zh-CN" w:bidi="zh-CN"/>
    </w:rPr>
  </w:style>
  <w:style w:type="character" w:customStyle="1" w:styleId="a4">
    <w:name w:val="正文文本 字符"/>
    <w:basedOn w:val="a0"/>
    <w:link w:val="a3"/>
    <w:uiPriority w:val="1"/>
    <w:qFormat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8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罗鹏</cp:lastModifiedBy>
  <cp:revision>2</cp:revision>
  <cp:lastPrinted>2020-02-17T07:54:00Z</cp:lastPrinted>
  <dcterms:created xsi:type="dcterms:W3CDTF">2023-10-17T01:07:00Z</dcterms:created>
  <dcterms:modified xsi:type="dcterms:W3CDTF">2023-10-17T01:07:00Z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F0CA9FC29A4040E881EF8EF9965BE877</vt:lpwstr>
  </property>
</Properties>
</file>