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417" w:lineRule="exact"/>
        <w:ind w:left="46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position w:val="1"/>
          <w:sz w:val="32"/>
          <w:szCs w:val="32"/>
        </w:rPr>
        <w:t>附件3：</w:t>
      </w:r>
    </w:p>
    <w:p>
      <w:pPr>
        <w:pStyle w:val="2"/>
        <w:spacing w:before="293" w:line="199" w:lineRule="auto"/>
        <w:ind w:left="1538"/>
        <w:outlineLvl w:val="0"/>
        <w:rPr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委派报送补助申领材料证明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60" w:lineRule="auto"/>
        <w:ind w:left="4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市卫生健康能力建设和继续教育中心：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left="42" w:firstLine="643"/>
        <w:jc w:val="both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我单位已按要求完成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  <w:u w:val="single" w:color="auto"/>
        </w:rPr>
        <w:t xml:space="preserve">        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名</w:t>
      </w:r>
      <w:r>
        <w:rPr>
          <w:rFonts w:hint="eastAsia" w:ascii="CESI仿宋-GB2312" w:hAnsi="CESI仿宋-GB2312" w:eastAsia="CESI仿宋-GB2312" w:cs="CESI仿宋-GB2312"/>
          <w:spacing w:val="-21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</w:rPr>
        <w:t>申领对象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</w:rPr>
        <w:t>（名单详见附件2）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的材料审核工作。经审核，申领材料属实、符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合要求。现委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派我单位员工</w:t>
      </w:r>
      <w:r>
        <w:rPr>
          <w:rFonts w:hint="eastAsia" w:ascii="CESI仿宋-GB2312" w:hAnsi="CESI仿宋-GB2312" w:eastAsia="CESI仿宋-GB2312" w:cs="CESI仿宋-GB2312"/>
          <w:spacing w:val="-88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15"/>
          <w:sz w:val="32"/>
          <w:szCs w:val="32"/>
          <w:u w:val="single" w:color="auto"/>
        </w:rPr>
        <w:t xml:space="preserve">      </w:t>
      </w:r>
      <w:r>
        <w:rPr>
          <w:rFonts w:hint="eastAsia" w:ascii="CESI仿宋-GB2312" w:hAnsi="CESI仿宋-GB2312" w:eastAsia="CESI仿宋-GB2312" w:cs="CESI仿宋-GB2312"/>
          <w:spacing w:val="-74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报送材料到贵单位进行复审。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668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特此证明！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41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spacing w:before="134" w:line="194" w:lineRule="auto"/>
        <w:ind w:left="308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单位名称（公章</w:t>
      </w:r>
      <w:r>
        <w:rPr>
          <w:rFonts w:hint="eastAsia" w:ascii="CESI仿宋-GB2312" w:hAnsi="CESI仿宋-GB2312" w:eastAsia="CESI仿宋-GB2312" w:cs="CESI仿宋-GB2312"/>
          <w:spacing w:val="-43"/>
          <w:sz w:val="32"/>
          <w:szCs w:val="32"/>
        </w:rPr>
        <w:t>）：</w:t>
      </w:r>
    </w:p>
    <w:p>
      <w:pPr>
        <w:pStyle w:val="2"/>
        <w:spacing w:before="130" w:line="198" w:lineRule="auto"/>
        <w:ind w:left="435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月        日</w:t>
      </w:r>
    </w:p>
    <w:p>
      <w:pPr>
        <w:spacing w:line="276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76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76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76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77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277" w:lineRule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spacing w:before="133" w:line="194" w:lineRule="auto"/>
        <w:ind w:left="1009"/>
        <w:rPr>
          <w:rFonts w:hint="eastAsia" w:eastAsia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</w:rPr>
        <w:t>（联系人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pacing w:val="-48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</w:rPr>
        <w:t>联系电话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:lang w:eastAsia="zh-CN"/>
        </w:rPr>
        <w:t>）</w:t>
      </w:r>
    </w:p>
    <w:sectPr>
      <w:pgSz w:w="11906" w:h="16839"/>
      <w:pgMar w:top="1431" w:right="151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Microsoft YaHei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F9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2024-03-13T19:23:00Z</dcterms:created>
  <dc:creator>d</dc:creator>
  <cp:lastModifiedBy>肖锡清</cp:lastModifiedBy>
  <dcterms:modified xsi:type="dcterms:W3CDTF">2025-03-21T10:49:14Z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2025-03-21T10:41:11Z</vt:filetime>
  </property>
  <property fmtid="{D5CDD505-2E9C-101B-9397-08002B2CF9AE}" pid="4" name="KSOProductBuildVer">
    <vt:lpwstr>2052-11.8.2.10458</vt:lpwstr>
  </property>
</Properties>
</file>