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40" w:lineRule="auto"/>
        <w:ind w:leftChars="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线上采购承诺书</w:t>
      </w:r>
    </w:p>
    <w:p>
      <w:pPr>
        <w:spacing w:line="560" w:lineRule="exact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深圳市慢性病防治中心：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在此次招标活动中，由于我公司还未注册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账号，特此承诺中标后30日内完成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eastAsia="zh-CN"/>
        </w:rPr>
        <w:t>深圳医用耗材阳光交易和监管平台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>注册，并通过平台审核。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供应商加盖公章：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供应商代表签字：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145" w:leftChars="1974"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>日期：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2E7732-8330-4932-A10F-B5747349A4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F069BB-91C8-4BAB-9C98-5CF07F206B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F5C2DD0-17F7-4F85-B4D7-0F7096FAC3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ZmExNWEyN2Q4YTlhOWExZTc1NGFmMjU1M2E3NTkifQ=="/>
  </w:docVars>
  <w:rsids>
    <w:rsidRoot w:val="00000000"/>
    <w:rsid w:val="08B20F99"/>
    <w:rsid w:val="2F250132"/>
    <w:rsid w:val="33873920"/>
    <w:rsid w:val="462B62CB"/>
    <w:rsid w:val="6AB24A41"/>
    <w:rsid w:val="6F0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109</Characters>
  <Lines>0</Lines>
  <Paragraphs>0</Paragraphs>
  <TotalTime>0</TotalTime>
  <ScaleCrop>false</ScaleCrop>
  <LinksUpToDate>false</LinksUpToDate>
  <CharactersWithSpaces>159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2025-02-25T06:37:00Z</dcterms:created>
  <dc:creator>Administrator</dc:creator>
  <cp:lastModifiedBy>yy</cp:lastModifiedBy>
  <dcterms:modified xsi:type="dcterms:W3CDTF">2025-05-26T08:37:29Z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B1551C37007A421CAACE7680CC937AC3_12</vt:lpwstr>
  </property>
  <property fmtid="{D5CDD505-2E9C-101B-9397-08002B2CF9AE}" pid="4" name="KSOTemplateDocerSaveRecord">
    <vt:lpwstr>eyJoZGlkIjoiZDU2YWM3YTFjZjQ4MmVjZWUyMzRhZTkzNmY4NzcwY2MiLCJ1c2VySWQiOiIzMDIyNjc5MjIifQ==</vt:lpwstr>
  </property>
</Properties>
</file>