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1A25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7182901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人工智能辅助国自然课题设计及标书写作</w:t>
      </w:r>
    </w:p>
    <w:p w14:paraId="2638A02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培训班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二维码</w:t>
      </w:r>
    </w:p>
    <w:p w14:paraId="348AAFE4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61ECE9EC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3601720" cy="3601720"/>
            <wp:effectExtent l="0" t="0" r="5080" b="5080"/>
            <wp:docPr id="2" name="图片 2" descr="AI辅助国自然课题设计及标书写作培训班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I辅助国自然课题设计及标书写作培训班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A9698">
      <w:pPr>
        <w:spacing w:line="240" w:lineRule="auto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52408348">
      <w:pPr>
        <w:spacing w:line="240" w:lineRule="auto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75CC5660">
      <w:pPr>
        <w:spacing w:line="240" w:lineRule="auto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35F1CDA5">
      <w:pPr>
        <w:spacing w:line="240" w:lineRule="auto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3CEA170A">
      <w:pPr>
        <w:spacing w:line="240" w:lineRule="auto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46280EAE">
      <w:pPr>
        <w:spacing w:line="240" w:lineRule="auto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7977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2F51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2EBAD34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人工智能辅助国自然课题设计及标书写作</w:t>
      </w:r>
    </w:p>
    <w:p w14:paraId="6293ABC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培训班课程安排表</w:t>
      </w:r>
    </w:p>
    <w:p w14:paraId="2D132A1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W w:w="10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49"/>
        <w:gridCol w:w="1732"/>
        <w:gridCol w:w="4591"/>
        <w:gridCol w:w="1610"/>
        <w:gridCol w:w="1392"/>
      </w:tblGrid>
      <w:tr w14:paraId="271F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549" w:type="dxa"/>
            <w:noWrap/>
            <w:vAlign w:val="center"/>
          </w:tcPr>
          <w:p w14:paraId="24F8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732" w:type="dxa"/>
            <w:noWrap/>
            <w:vAlign w:val="center"/>
          </w:tcPr>
          <w:p w14:paraId="3DE6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591" w:type="dxa"/>
            <w:noWrap/>
            <w:vAlign w:val="center"/>
          </w:tcPr>
          <w:p w14:paraId="5AC3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培训内容</w:t>
            </w:r>
          </w:p>
        </w:tc>
        <w:tc>
          <w:tcPr>
            <w:tcW w:w="1610" w:type="dxa"/>
            <w:noWrap/>
            <w:vAlign w:val="center"/>
          </w:tcPr>
          <w:p w14:paraId="61F7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培训方式</w:t>
            </w:r>
          </w:p>
        </w:tc>
        <w:tc>
          <w:tcPr>
            <w:tcW w:w="1392" w:type="dxa"/>
            <w:noWrap/>
            <w:vAlign w:val="center"/>
          </w:tcPr>
          <w:p w14:paraId="2992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授课师资</w:t>
            </w:r>
          </w:p>
        </w:tc>
      </w:tr>
      <w:tr w14:paraId="3604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restart"/>
            <w:noWrap/>
            <w:vAlign w:val="center"/>
          </w:tcPr>
          <w:p w14:paraId="4711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  <w:p w14:paraId="4FF9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1732" w:type="dxa"/>
            <w:noWrap/>
            <w:vAlign w:val="center"/>
          </w:tcPr>
          <w:p w14:paraId="0EAD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:50</w:t>
            </w:r>
          </w:p>
        </w:tc>
        <w:tc>
          <w:tcPr>
            <w:tcW w:w="7593" w:type="dxa"/>
            <w:gridSpan w:val="3"/>
            <w:noWrap/>
            <w:vAlign w:val="center"/>
          </w:tcPr>
          <w:p w14:paraId="249E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报到</w:t>
            </w:r>
          </w:p>
        </w:tc>
      </w:tr>
      <w:tr w14:paraId="392A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72B6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0462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:50-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:00</w:t>
            </w:r>
          </w:p>
        </w:tc>
        <w:tc>
          <w:tcPr>
            <w:tcW w:w="7593" w:type="dxa"/>
            <w:gridSpan w:val="3"/>
            <w:noWrap/>
            <w:vAlign w:val="center"/>
          </w:tcPr>
          <w:p w14:paraId="0976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开班仪式</w:t>
            </w:r>
          </w:p>
        </w:tc>
      </w:tr>
      <w:tr w14:paraId="122B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08BE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57E0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9:00-10:00</w:t>
            </w:r>
          </w:p>
        </w:tc>
        <w:tc>
          <w:tcPr>
            <w:tcW w:w="4591" w:type="dxa"/>
            <w:noWrap/>
            <w:vAlign w:val="center"/>
          </w:tcPr>
          <w:p w14:paraId="13F5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国自然标书课题设计及整体写作</w:t>
            </w:r>
          </w:p>
          <w:p w14:paraId="692A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规范概论</w:t>
            </w:r>
          </w:p>
        </w:tc>
        <w:tc>
          <w:tcPr>
            <w:tcW w:w="1610" w:type="dxa"/>
            <w:vMerge w:val="restart"/>
            <w:noWrap/>
            <w:vAlign w:val="center"/>
          </w:tcPr>
          <w:p w14:paraId="122A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微软雅黑" w:eastAsia="仿宋_GB2312" w:cs="Calibri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  <w:lang w:val="en-US" w:eastAsia="zh-CN"/>
              </w:rPr>
              <w:t>理论+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  <w:lang w:val="en-US" w:eastAsia="zh-CN"/>
              </w:rPr>
              <w:t>实操</w:t>
            </w:r>
          </w:p>
        </w:tc>
        <w:tc>
          <w:tcPr>
            <w:tcW w:w="1392" w:type="dxa"/>
            <w:vMerge w:val="restart"/>
            <w:noWrap/>
            <w:vAlign w:val="center"/>
          </w:tcPr>
          <w:p w14:paraId="243E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微软雅黑" w:eastAsia="仿宋_GB2312" w:cs="Calibri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  <w:lang w:val="en-US" w:eastAsia="zh-CN"/>
              </w:rPr>
              <w:t>范磊</w:t>
            </w:r>
          </w:p>
        </w:tc>
      </w:tr>
      <w:tr w14:paraId="6ACE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5865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38B8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10:00-11:00</w:t>
            </w:r>
          </w:p>
        </w:tc>
        <w:tc>
          <w:tcPr>
            <w:tcW w:w="4591" w:type="dxa"/>
            <w:noWrap/>
            <w:vAlign w:val="center"/>
          </w:tcPr>
          <w:p w14:paraId="5C8D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国自然热点机制选择及生信分析</w:t>
            </w:r>
          </w:p>
          <w:p w14:paraId="47D2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结果解读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1FF5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7112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  <w:tr w14:paraId="2DA9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036D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7A80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11:00-12:00</w:t>
            </w:r>
          </w:p>
        </w:tc>
        <w:tc>
          <w:tcPr>
            <w:tcW w:w="4591" w:type="dxa"/>
            <w:noWrap/>
            <w:vAlign w:val="center"/>
          </w:tcPr>
          <w:p w14:paraId="436B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国自然机理图要求，数据处理/插图绘制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53EC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3452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  <w:tr w14:paraId="4C66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61A3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2AFA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13:00-14:00</w:t>
            </w:r>
          </w:p>
        </w:tc>
        <w:tc>
          <w:tcPr>
            <w:tcW w:w="4591" w:type="dxa"/>
            <w:noWrap/>
            <w:vAlign w:val="center"/>
          </w:tcPr>
          <w:p w14:paraId="40C0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AI软件介绍及AI辅助下参考文献</w:t>
            </w:r>
          </w:p>
          <w:p w14:paraId="7CCB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查找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0411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34FC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  <w:tr w14:paraId="6631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1892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7101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14:00-15:00</w:t>
            </w:r>
          </w:p>
        </w:tc>
        <w:tc>
          <w:tcPr>
            <w:tcW w:w="4591" w:type="dxa"/>
            <w:noWrap/>
            <w:vAlign w:val="center"/>
          </w:tcPr>
          <w:p w14:paraId="613D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AI辅助下国自然标书立项依据写作规范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1158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61E1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  <w:tr w14:paraId="5016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362F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32" w:type="dxa"/>
            <w:noWrap/>
            <w:vAlign w:val="center"/>
          </w:tcPr>
          <w:p w14:paraId="5224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15:00-16:00</w:t>
            </w:r>
          </w:p>
        </w:tc>
        <w:tc>
          <w:tcPr>
            <w:tcW w:w="4591" w:type="dxa"/>
            <w:noWrap/>
            <w:vAlign w:val="center"/>
          </w:tcPr>
          <w:p w14:paraId="23C2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国自然插图排版注意事项及整体</w:t>
            </w:r>
          </w:p>
          <w:p w14:paraId="4943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排版操作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13D0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3CCA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  <w:tr w14:paraId="4F88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5453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001C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16:00-17:00</w:t>
            </w:r>
          </w:p>
        </w:tc>
        <w:tc>
          <w:tcPr>
            <w:tcW w:w="4591" w:type="dxa"/>
            <w:noWrap/>
            <w:vAlign w:val="center"/>
          </w:tcPr>
          <w:p w14:paraId="18FD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AI辅助国自然研究基础、创新点等部分写作及模板解读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20EE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109F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  <w:tr w14:paraId="791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49" w:type="dxa"/>
            <w:vMerge w:val="continue"/>
            <w:noWrap/>
            <w:vAlign w:val="center"/>
          </w:tcPr>
          <w:p w14:paraId="6C69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/>
            <w:vAlign w:val="center"/>
          </w:tcPr>
          <w:p w14:paraId="0551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17:00-18:00</w:t>
            </w:r>
          </w:p>
        </w:tc>
        <w:tc>
          <w:tcPr>
            <w:tcW w:w="4591" w:type="dxa"/>
            <w:noWrap/>
            <w:vAlign w:val="center"/>
          </w:tcPr>
          <w:p w14:paraId="1D71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8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AI辅助国自然标书润色及申报方向讲解</w:t>
            </w:r>
          </w:p>
        </w:tc>
        <w:tc>
          <w:tcPr>
            <w:tcW w:w="1610" w:type="dxa"/>
            <w:vMerge w:val="continue"/>
            <w:noWrap/>
            <w:vAlign w:val="center"/>
          </w:tcPr>
          <w:p w14:paraId="6688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noWrap/>
            <w:vAlign w:val="center"/>
          </w:tcPr>
          <w:p w14:paraId="1743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微软雅黑" w:eastAsia="仿宋_GB2312" w:cs="Calibri"/>
                <w:color w:val="auto"/>
                <w:sz w:val="28"/>
                <w:szCs w:val="28"/>
              </w:rPr>
            </w:pPr>
          </w:p>
        </w:tc>
      </w:tr>
    </w:tbl>
    <w:p w14:paraId="17E33857"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授课内容以实际为准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sectPr>
      <w:pgSz w:w="11906" w:h="16838"/>
      <w:pgMar w:top="2098" w:right="1531" w:bottom="1984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BD32D3-FB57-4948-9C38-C15396F5E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35C181-0F6A-408B-B8B2-0E72567C43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DDD408-2949-4C72-B4D2-62734FA665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1436A9C-32E2-4997-9324-AD3275804E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02AE76-5AD0-4532-B783-38D7841491E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800D5FA-D04A-4443-81C9-7892955474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1B223C"/>
    <w:rsid w:val="00555E55"/>
    <w:rsid w:val="00951DFB"/>
    <w:rsid w:val="00BC757B"/>
    <w:rsid w:val="01B110AA"/>
    <w:rsid w:val="0233386D"/>
    <w:rsid w:val="02F8583D"/>
    <w:rsid w:val="03766435"/>
    <w:rsid w:val="03AA7192"/>
    <w:rsid w:val="04166B3C"/>
    <w:rsid w:val="04561939"/>
    <w:rsid w:val="04801CC7"/>
    <w:rsid w:val="0534627A"/>
    <w:rsid w:val="060E16CF"/>
    <w:rsid w:val="069D1BFD"/>
    <w:rsid w:val="06D51397"/>
    <w:rsid w:val="06F455E1"/>
    <w:rsid w:val="093D20C1"/>
    <w:rsid w:val="093E76C7"/>
    <w:rsid w:val="09972933"/>
    <w:rsid w:val="09B55304"/>
    <w:rsid w:val="09B81201"/>
    <w:rsid w:val="0A287A2F"/>
    <w:rsid w:val="0A2C39C3"/>
    <w:rsid w:val="0B143B8D"/>
    <w:rsid w:val="0B723658"/>
    <w:rsid w:val="0D156991"/>
    <w:rsid w:val="0D4E3C51"/>
    <w:rsid w:val="0DFF4F4B"/>
    <w:rsid w:val="0EA24254"/>
    <w:rsid w:val="10D91A83"/>
    <w:rsid w:val="10E30B54"/>
    <w:rsid w:val="10FE14EA"/>
    <w:rsid w:val="11966221"/>
    <w:rsid w:val="13AC16D1"/>
    <w:rsid w:val="145C6C53"/>
    <w:rsid w:val="1497412F"/>
    <w:rsid w:val="16175528"/>
    <w:rsid w:val="16B17C4A"/>
    <w:rsid w:val="175956CC"/>
    <w:rsid w:val="18622CA6"/>
    <w:rsid w:val="18714C97"/>
    <w:rsid w:val="197B5643"/>
    <w:rsid w:val="1A6B5635"/>
    <w:rsid w:val="1B4D7414"/>
    <w:rsid w:val="1BB46529"/>
    <w:rsid w:val="1C580648"/>
    <w:rsid w:val="1C632B49"/>
    <w:rsid w:val="1CB32BD8"/>
    <w:rsid w:val="1CC57360"/>
    <w:rsid w:val="1D1A7CC0"/>
    <w:rsid w:val="1D383FD6"/>
    <w:rsid w:val="1DA61916"/>
    <w:rsid w:val="1DF61EC7"/>
    <w:rsid w:val="1E267F2B"/>
    <w:rsid w:val="1E2F2B43"/>
    <w:rsid w:val="1E7306A1"/>
    <w:rsid w:val="1F242A63"/>
    <w:rsid w:val="1FAD4807"/>
    <w:rsid w:val="1FCF0C21"/>
    <w:rsid w:val="1FD47FE6"/>
    <w:rsid w:val="201E454C"/>
    <w:rsid w:val="20983709"/>
    <w:rsid w:val="20BB1DF1"/>
    <w:rsid w:val="20FD531A"/>
    <w:rsid w:val="220927F1"/>
    <w:rsid w:val="227538DA"/>
    <w:rsid w:val="232149CB"/>
    <w:rsid w:val="23C91E2B"/>
    <w:rsid w:val="23E959E9"/>
    <w:rsid w:val="23FA3D93"/>
    <w:rsid w:val="242B03F0"/>
    <w:rsid w:val="24CC5FBB"/>
    <w:rsid w:val="255D6CCF"/>
    <w:rsid w:val="25754019"/>
    <w:rsid w:val="26643AA4"/>
    <w:rsid w:val="27EC60E8"/>
    <w:rsid w:val="28180C8B"/>
    <w:rsid w:val="28AF339E"/>
    <w:rsid w:val="28CA642A"/>
    <w:rsid w:val="28EA3773"/>
    <w:rsid w:val="28EB2EDD"/>
    <w:rsid w:val="29227034"/>
    <w:rsid w:val="293461B3"/>
    <w:rsid w:val="298A3E0B"/>
    <w:rsid w:val="29AF561F"/>
    <w:rsid w:val="29EE7EF6"/>
    <w:rsid w:val="2B654BA4"/>
    <w:rsid w:val="2BAC0068"/>
    <w:rsid w:val="2BF0264B"/>
    <w:rsid w:val="2C2C11A9"/>
    <w:rsid w:val="2C3332BF"/>
    <w:rsid w:val="2C5C315D"/>
    <w:rsid w:val="2C7C7409"/>
    <w:rsid w:val="2E3729B4"/>
    <w:rsid w:val="2E982B26"/>
    <w:rsid w:val="2EB70352"/>
    <w:rsid w:val="2EFC0C28"/>
    <w:rsid w:val="2FD44032"/>
    <w:rsid w:val="313E5C07"/>
    <w:rsid w:val="320D0ABD"/>
    <w:rsid w:val="33811DDB"/>
    <w:rsid w:val="346314E0"/>
    <w:rsid w:val="34E7529C"/>
    <w:rsid w:val="355157DD"/>
    <w:rsid w:val="356577F5"/>
    <w:rsid w:val="364D2448"/>
    <w:rsid w:val="36921C7A"/>
    <w:rsid w:val="37F05781"/>
    <w:rsid w:val="37F94635"/>
    <w:rsid w:val="384C2463"/>
    <w:rsid w:val="38883C0B"/>
    <w:rsid w:val="38CD0222"/>
    <w:rsid w:val="39766258"/>
    <w:rsid w:val="39873EC3"/>
    <w:rsid w:val="3AA10350"/>
    <w:rsid w:val="3AB734A9"/>
    <w:rsid w:val="3BAB6DE8"/>
    <w:rsid w:val="3C674EB4"/>
    <w:rsid w:val="3E5325C6"/>
    <w:rsid w:val="3E5A1BA6"/>
    <w:rsid w:val="3E9D6788"/>
    <w:rsid w:val="3F002326"/>
    <w:rsid w:val="3FFC1167"/>
    <w:rsid w:val="40EA5463"/>
    <w:rsid w:val="41322966"/>
    <w:rsid w:val="435B43F6"/>
    <w:rsid w:val="43AF029E"/>
    <w:rsid w:val="43DB72E5"/>
    <w:rsid w:val="442B1BAA"/>
    <w:rsid w:val="44627A06"/>
    <w:rsid w:val="446A2417"/>
    <w:rsid w:val="4566798A"/>
    <w:rsid w:val="457C68A6"/>
    <w:rsid w:val="45A115DB"/>
    <w:rsid w:val="45CB1263"/>
    <w:rsid w:val="46454EEA"/>
    <w:rsid w:val="46F96A11"/>
    <w:rsid w:val="478E2AD3"/>
    <w:rsid w:val="479779C7"/>
    <w:rsid w:val="487D6BBD"/>
    <w:rsid w:val="49B26D3A"/>
    <w:rsid w:val="4A1947CF"/>
    <w:rsid w:val="4A82670C"/>
    <w:rsid w:val="4B0B1FC9"/>
    <w:rsid w:val="4BA803F5"/>
    <w:rsid w:val="4C577725"/>
    <w:rsid w:val="4C9C05B4"/>
    <w:rsid w:val="4CE865CF"/>
    <w:rsid w:val="4D2C295F"/>
    <w:rsid w:val="4E834801"/>
    <w:rsid w:val="4ED44381"/>
    <w:rsid w:val="4F6F1D68"/>
    <w:rsid w:val="4FD317B8"/>
    <w:rsid w:val="500D4CCA"/>
    <w:rsid w:val="519D207E"/>
    <w:rsid w:val="52BE3AB4"/>
    <w:rsid w:val="537A3483"/>
    <w:rsid w:val="53F02939"/>
    <w:rsid w:val="5512068D"/>
    <w:rsid w:val="55855303"/>
    <w:rsid w:val="55967510"/>
    <w:rsid w:val="55DA73FC"/>
    <w:rsid w:val="576C677A"/>
    <w:rsid w:val="585E0E14"/>
    <w:rsid w:val="587B60F3"/>
    <w:rsid w:val="58EA6FB6"/>
    <w:rsid w:val="59261932"/>
    <w:rsid w:val="5A645057"/>
    <w:rsid w:val="5AC661A1"/>
    <w:rsid w:val="5BA74225"/>
    <w:rsid w:val="5C7975D2"/>
    <w:rsid w:val="5E7B3747"/>
    <w:rsid w:val="5EF3152F"/>
    <w:rsid w:val="607255FB"/>
    <w:rsid w:val="611F03B9"/>
    <w:rsid w:val="6293253D"/>
    <w:rsid w:val="631303F2"/>
    <w:rsid w:val="638931E9"/>
    <w:rsid w:val="65853547"/>
    <w:rsid w:val="67251341"/>
    <w:rsid w:val="67BE630E"/>
    <w:rsid w:val="67D27D39"/>
    <w:rsid w:val="67D932D9"/>
    <w:rsid w:val="685B745D"/>
    <w:rsid w:val="6A240286"/>
    <w:rsid w:val="6A7E25F5"/>
    <w:rsid w:val="6B1940CB"/>
    <w:rsid w:val="6B5421F3"/>
    <w:rsid w:val="6B697672"/>
    <w:rsid w:val="6CA745A5"/>
    <w:rsid w:val="6CF7668E"/>
    <w:rsid w:val="6D5703C6"/>
    <w:rsid w:val="6DC5053A"/>
    <w:rsid w:val="6DDA2238"/>
    <w:rsid w:val="6E9C129B"/>
    <w:rsid w:val="6EE40E94"/>
    <w:rsid w:val="6FCC3E02"/>
    <w:rsid w:val="700C41FF"/>
    <w:rsid w:val="705A041A"/>
    <w:rsid w:val="71F60B5D"/>
    <w:rsid w:val="72C708B1"/>
    <w:rsid w:val="7306762B"/>
    <w:rsid w:val="736855F0"/>
    <w:rsid w:val="74851D8C"/>
    <w:rsid w:val="77980A6E"/>
    <w:rsid w:val="77B27D81"/>
    <w:rsid w:val="77F6081B"/>
    <w:rsid w:val="78E55F35"/>
    <w:rsid w:val="7915593C"/>
    <w:rsid w:val="79C30024"/>
    <w:rsid w:val="7A0B2C16"/>
    <w:rsid w:val="7A74131E"/>
    <w:rsid w:val="7B14584D"/>
    <w:rsid w:val="7B31720F"/>
    <w:rsid w:val="7B803CF3"/>
    <w:rsid w:val="7C4579C7"/>
    <w:rsid w:val="7C705B15"/>
    <w:rsid w:val="7CD460A4"/>
    <w:rsid w:val="7D035D55"/>
    <w:rsid w:val="7D103724"/>
    <w:rsid w:val="7D592A4D"/>
    <w:rsid w:val="7DC9372F"/>
    <w:rsid w:val="7FD83A1E"/>
    <w:rsid w:val="B5B1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95</Characters>
  <Lines>0</Lines>
  <Paragraphs>0</Paragraphs>
  <TotalTime>1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邹应龙</cp:lastModifiedBy>
  <dcterms:modified xsi:type="dcterms:W3CDTF">2026-01-04T02:25:33Z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eyJoZGlkIjoiMTlhOGFiMjQ4Y2M3NGE0Nzg5NzFjNzQ1MTBmNTZmMDgiLCJ1c2VySWQiOiI2NjYyNzcwMzcifQ==</vt:lpwstr>
  </property>
  <property fmtid="{D5CDD505-2E9C-101B-9397-08002B2CF9AE}" pid="4" name="ICV">
    <vt:lpwstr>F1779DC916B047DE99D3CCE37FF36256_12</vt:lpwstr>
  </property>
</Properties>
</file>