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color w:val="00000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  <w:u w:val="none"/>
          <w:lang w:val="en-US" w:eastAsia="zh-CN" w:bidi="ar-SA"/>
        </w:rPr>
        <w:t>附件5</w:t>
      </w:r>
    </w:p>
    <w:p>
      <w:pPr>
        <w:pStyle w:val="4"/>
        <w:snapToGrid w:val="0"/>
        <w:spacing w:before="0" w:after="0" w:line="240" w:lineRule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供应商基本情况表</w:t>
      </w:r>
    </w:p>
    <w:p>
      <w:pP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填表单位：（加盖单位公章）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ab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ab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填表日期：    年   月   日</w:t>
      </w:r>
    </w:p>
    <w:tbl>
      <w:tblPr>
        <w:tblStyle w:val="8"/>
        <w:tblW w:w="89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676"/>
        <w:gridCol w:w="1606"/>
        <w:gridCol w:w="947"/>
        <w:gridCol w:w="791"/>
        <w:gridCol w:w="1200"/>
        <w:gridCol w:w="150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采购人</w:t>
            </w:r>
          </w:p>
        </w:tc>
        <w:tc>
          <w:tcPr>
            <w:tcW w:w="255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9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投标（响应）供应商</w:t>
            </w:r>
          </w:p>
        </w:tc>
        <w:tc>
          <w:tcPr>
            <w:tcW w:w="255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1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供应商统一社会信用代码</w:t>
            </w:r>
          </w:p>
        </w:tc>
        <w:tc>
          <w:tcPr>
            <w:tcW w:w="29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1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投标（响应）供应商相关人员情况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28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职务</w:t>
            </w:r>
          </w:p>
        </w:tc>
        <w:tc>
          <w:tcPr>
            <w:tcW w:w="94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99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15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劳动合同</w:t>
            </w:r>
          </w:p>
          <w:p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关系单位</w:t>
            </w:r>
          </w:p>
        </w:tc>
        <w:tc>
          <w:tcPr>
            <w:tcW w:w="148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缴纳社会</w:t>
            </w:r>
          </w:p>
          <w:p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保险单位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2"/>
                <w:szCs w:val="22"/>
                <w:highlight w:val="none"/>
              </w:rPr>
              <w:t>法定代表人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2"/>
                <w:szCs w:val="22"/>
                <w:highlight w:val="none"/>
                <w:lang w:val="en-US" w:eastAsia="zh-CN"/>
              </w:rPr>
              <w:t>/单位负责人/主要经营负责人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2"/>
                <w:szCs w:val="22"/>
                <w:highlight w:val="none"/>
              </w:rPr>
              <w:t>项目投标授权代表人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bidi="ar"/>
              </w:rPr>
              <w:t>3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</w:rPr>
              <w:t>项目负责人</w:t>
            </w:r>
          </w:p>
        </w:tc>
        <w:tc>
          <w:tcPr>
            <w:tcW w:w="94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bidi="ar"/>
              </w:rPr>
              <w:t>4</w:t>
            </w:r>
          </w:p>
        </w:tc>
        <w:tc>
          <w:tcPr>
            <w:tcW w:w="228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</w:rPr>
              <w:t>主要技术人员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bidi="ar"/>
              </w:rPr>
              <w:t>5</w:t>
            </w:r>
          </w:p>
        </w:tc>
        <w:tc>
          <w:tcPr>
            <w:tcW w:w="2282" w:type="dxa"/>
            <w:gridSpan w:val="2"/>
            <w:noWrap w:val="0"/>
            <w:vAlign w:val="center"/>
          </w:tcPr>
          <w:p>
            <w:pPr>
              <w:pStyle w:val="2"/>
              <w:snapToGrid w:val="0"/>
              <w:ind w:left="0" w:leftChars="0" w:firstLine="0" w:firstLineChars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</w:rPr>
              <w:t>投标文件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lang w:eastAsia="zh-CN"/>
              </w:rPr>
              <w:t>编制人员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1" w:type="dxa"/>
            <w:gridSpan w:val="8"/>
            <w:noWrap w:val="0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说明：同一职务有多人担任（如主要技术人员），应分行填写。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941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投标（响应）供应商关联关系情况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228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关联关系类型</w:t>
            </w:r>
          </w:p>
        </w:tc>
        <w:tc>
          <w:tcPr>
            <w:tcW w:w="173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关联主体名称</w:t>
            </w:r>
          </w:p>
        </w:tc>
        <w:tc>
          <w:tcPr>
            <w:tcW w:w="418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控股股东</w:t>
            </w: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指出资额（或持有股份）占投标（响应）供应商资本总额（或股本总额）50%以上的股东，以及出资额（或持有股份）的比例虽然不足50%，但依其出资额（或持有股份）所享有的表决权已足以对投标（响应）供应商股东会（或股东大会）的决议产生重要影响的股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管理关系</w:t>
            </w: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指对投标（响应）供应商不具有出资持股关系，但对其存在管理关系的主体。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说明：同一关联关系类型有多个主体的，应分行填写。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</w:rPr>
              <w:t>项目负责人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联系电话：</w:t>
            </w:r>
          </w:p>
        </w:tc>
      </w:tr>
    </w:tbl>
    <w:p>
      <w:pPr>
        <w:spacing w:line="579" w:lineRule="exact"/>
        <w:sectPr>
          <w:footerReference r:id="rId3" w:type="default"/>
          <w:pgSz w:w="11906" w:h="16838"/>
          <w:pgMar w:top="2098" w:right="1474" w:bottom="1984" w:left="1587" w:header="851" w:footer="1587" w:gutter="0"/>
          <w:pgNumType w:fmt="numberInDash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pStyle w:val="10"/>
        <w:spacing w:line="20" w:lineRule="exact"/>
      </w:pPr>
    </w:p>
    <w:sectPr>
      <w:footerReference r:id="rId4" w:type="default"/>
      <w:pgSz w:w="11906" w:h="16838"/>
      <w:pgMar w:top="2098" w:right="1474" w:bottom="1984" w:left="1587" w:header="851" w:footer="1587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”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9946BD9"/>
    <w:rsid w:val="1AFE27BD"/>
    <w:rsid w:val="1EFFB805"/>
    <w:rsid w:val="1FFE41C5"/>
    <w:rsid w:val="2F6F19CE"/>
    <w:rsid w:val="37FF4072"/>
    <w:rsid w:val="3DEBB676"/>
    <w:rsid w:val="3EFC7411"/>
    <w:rsid w:val="3F0C26B7"/>
    <w:rsid w:val="3F77A300"/>
    <w:rsid w:val="3F7BFECC"/>
    <w:rsid w:val="45FD5031"/>
    <w:rsid w:val="4BFF1F3A"/>
    <w:rsid w:val="513DD22D"/>
    <w:rsid w:val="52FFA6A1"/>
    <w:rsid w:val="53FF92B0"/>
    <w:rsid w:val="57560228"/>
    <w:rsid w:val="5BCCEDF2"/>
    <w:rsid w:val="674D1D94"/>
    <w:rsid w:val="67D8809C"/>
    <w:rsid w:val="6ABB244C"/>
    <w:rsid w:val="6DAB34F7"/>
    <w:rsid w:val="6DFC31A6"/>
    <w:rsid w:val="6EBBA8DA"/>
    <w:rsid w:val="6EE79F91"/>
    <w:rsid w:val="6F5D8FB3"/>
    <w:rsid w:val="6FDF6D71"/>
    <w:rsid w:val="713F3528"/>
    <w:rsid w:val="73FF3A62"/>
    <w:rsid w:val="74FF4A75"/>
    <w:rsid w:val="77DF7CE4"/>
    <w:rsid w:val="79BCD49B"/>
    <w:rsid w:val="7A7511ED"/>
    <w:rsid w:val="7AFE9C4A"/>
    <w:rsid w:val="7BFB3F8C"/>
    <w:rsid w:val="7C6D8E58"/>
    <w:rsid w:val="7DFF406F"/>
    <w:rsid w:val="7EFF44F5"/>
    <w:rsid w:val="7FA2D869"/>
    <w:rsid w:val="7FE72336"/>
    <w:rsid w:val="7FFF2450"/>
    <w:rsid w:val="7FFF3E01"/>
    <w:rsid w:val="975A63D8"/>
    <w:rsid w:val="9FF81599"/>
    <w:rsid w:val="AEFF222A"/>
    <w:rsid w:val="AFBF5AE2"/>
    <w:rsid w:val="B9BB2B0C"/>
    <w:rsid w:val="BF6BF554"/>
    <w:rsid w:val="CE7FD37D"/>
    <w:rsid w:val="D36F6106"/>
    <w:rsid w:val="D39F4D4E"/>
    <w:rsid w:val="D7FFDCCE"/>
    <w:rsid w:val="DB7FF10D"/>
    <w:rsid w:val="E1ED9EE5"/>
    <w:rsid w:val="E679026A"/>
    <w:rsid w:val="E8FFC0D0"/>
    <w:rsid w:val="E9FF04A2"/>
    <w:rsid w:val="EEFE6E9D"/>
    <w:rsid w:val="EF5DAF9E"/>
    <w:rsid w:val="EFBF06F8"/>
    <w:rsid w:val="EFCFBCD5"/>
    <w:rsid w:val="F2460966"/>
    <w:rsid w:val="F3DF0CA2"/>
    <w:rsid w:val="F7BF64F4"/>
    <w:rsid w:val="F7C2D883"/>
    <w:rsid w:val="F9BC83D9"/>
    <w:rsid w:val="FBDD00F2"/>
    <w:rsid w:val="FBEF15D6"/>
    <w:rsid w:val="FE7D1FC5"/>
    <w:rsid w:val="FF5F4B1D"/>
    <w:rsid w:val="FF6C11C8"/>
    <w:rsid w:val="FF7B0ED3"/>
    <w:rsid w:val="FF7F30CA"/>
    <w:rsid w:val="FFAFE3CE"/>
    <w:rsid w:val="FFCD3FA3"/>
    <w:rsid w:val="FFF3BFEC"/>
    <w:rsid w:val="FFF96B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Title"/>
    <w:basedOn w:val="1"/>
    <w:next w:val="1"/>
    <w:qFormat/>
    <w:uiPriority w:val="0"/>
    <w:pPr>
      <w:widowControl w:val="0"/>
      <w:spacing w:before="240" w:after="60" w:line="276" w:lineRule="auto"/>
      <w:jc w:val="center"/>
      <w:outlineLvl w:val="0"/>
    </w:pPr>
    <w:rPr>
      <w:rFonts w:ascii="Cambria" w:hAnsi="Cambria"/>
      <w:b/>
      <w:bCs/>
      <w:kern w:val="2"/>
      <w:sz w:val="32"/>
      <w:szCs w:val="32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 黑体"/>
    <w:basedOn w:val="1"/>
    <w:qFormat/>
    <w:uiPriority w:val="0"/>
    <w:rPr>
      <w:rFonts w:hint="eastAsia" w:ascii="黑体" w:hAnsi="黑体" w:eastAsia="黑体" w:cs="黑体"/>
      <w:sz w:val="32"/>
    </w:rPr>
  </w:style>
  <w:style w:type="paragraph" w:customStyle="1" w:styleId="12">
    <w:name w:val=" 仿宋_GB2312"/>
    <w:basedOn w:val="1"/>
    <w:qFormat/>
    <w:uiPriority w:val="0"/>
    <w:rPr>
      <w:rFonts w:hint="eastAsia" w:ascii="仿宋_GB2312" w:hAnsi="仿宋_GB2312" w:eastAsia="仿宋_GB2312" w:cs="仿宋_GB2312"/>
      <w:sz w:val="32"/>
    </w:rPr>
  </w:style>
  <w:style w:type="paragraph" w:customStyle="1" w:styleId="13">
    <w:name w:val=" 楷体_GB2312"/>
    <w:basedOn w:val="1"/>
    <w:qFormat/>
    <w:uiPriority w:val="0"/>
    <w:rPr>
      <w:rFonts w:hint="eastAsia" w:ascii="楷体_GB2312" w:hAnsi="楷体_GB2312" w:eastAsia="楷体_GB2312" w:cs="楷体_GB2312"/>
      <w:sz w:val="32"/>
    </w:rPr>
  </w:style>
  <w:style w:type="paragraph" w:customStyle="1" w:styleId="14">
    <w:name w:val=" 方正小标宋简体"/>
    <w:basedOn w:val="1"/>
    <w:qFormat/>
    <w:uiPriority w:val="0"/>
    <w:rPr>
      <w:rFonts w:hint="eastAsia" w:ascii="方正小标宋简体" w:hAnsi="方正小标宋简体" w:eastAsia="方正小标宋简体" w:cs="方正小标宋简体"/>
      <w:sz w:val="32"/>
    </w:rPr>
  </w:style>
  <w:style w:type="paragraph" w:customStyle="1" w:styleId="15">
    <w:name w:val=" 方正小标宋_GBK"/>
    <w:basedOn w:val="1"/>
    <w:qFormat/>
    <w:uiPriority w:val="0"/>
    <w:rPr>
      <w:rFonts w:hint="eastAsia" w:ascii="方正小标宋_GBK”" w:hAnsi="方正小标宋_GBK”" w:eastAsia="方正小标宋_GBK”" w:cs="方正小标宋_GBK”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966</Words>
  <Characters>983</Characters>
  <Lines>1</Lines>
  <Paragraphs>1</Paragraphs>
  <TotalTime>0</TotalTime>
  <ScaleCrop>false</ScaleCrop>
  <LinksUpToDate>false</LinksUpToDate>
  <CharactersWithSpaces>1035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2025-01-22T18:00:00Z</dcterms:created>
  <dc:creator>shengtao</dc:creator>
  <cp:lastModifiedBy>丁</cp:lastModifiedBy>
  <cp:lastPrinted>2025-01-24T23:02:00Z</cp:lastPrinted>
  <dcterms:modified xsi:type="dcterms:W3CDTF">2026-04-27T03:21:12Z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9BAB6E72005FB0745DEA916705D1C602</vt:lpwstr>
  </property>
</Properties>
</file>